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4C" w:rsidRPr="00053B24" w:rsidRDefault="004E584C" w:rsidP="004E58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>Управление образования Администрации УМР                                                           муниципальное общеобразовательное учреждение                                                                 средняя общеобразовательная школа №4</w:t>
      </w:r>
    </w:p>
    <w:p w:rsidR="004E584C" w:rsidRPr="00053B24" w:rsidRDefault="004E584C" w:rsidP="004E584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55"/>
        <w:gridCol w:w="4916"/>
      </w:tblGrid>
      <w:tr w:rsidR="004E584C" w:rsidRPr="00053B24" w:rsidTr="00B12A5D">
        <w:tc>
          <w:tcPr>
            <w:tcW w:w="5442" w:type="dxa"/>
          </w:tcPr>
          <w:p w:rsidR="004E584C" w:rsidRPr="00053B24" w:rsidRDefault="004E584C" w:rsidP="00B12A5D">
            <w:pPr>
              <w:rPr>
                <w:sz w:val="24"/>
                <w:szCs w:val="24"/>
              </w:rPr>
            </w:pPr>
          </w:p>
          <w:p w:rsidR="004E584C" w:rsidRPr="00053B24" w:rsidRDefault="004E584C" w:rsidP="00B12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4E584C" w:rsidRPr="00053B24" w:rsidRDefault="004E584C" w:rsidP="00B1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2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E584C" w:rsidRDefault="007E0425" w:rsidP="00B12A5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___________И.о. директора </w:t>
            </w:r>
          </w:p>
          <w:p w:rsidR="004E584C" w:rsidRPr="00053B24" w:rsidRDefault="007E0425" w:rsidP="007E0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К.А.Буланов</w:t>
            </w:r>
          </w:p>
          <w:p w:rsidR="004E584C" w:rsidRPr="00053B24" w:rsidRDefault="00DA5349" w:rsidP="007E04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="007E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84C" w:rsidRPr="00053B24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7E0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4C" w:rsidRPr="00053B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E584C" w:rsidRPr="00053B24" w:rsidRDefault="004E584C" w:rsidP="004E584C">
      <w:pPr>
        <w:rPr>
          <w:sz w:val="24"/>
          <w:szCs w:val="24"/>
        </w:rPr>
      </w:pPr>
    </w:p>
    <w:p w:rsidR="004E584C" w:rsidRPr="00053B24" w:rsidRDefault="004E584C" w:rsidP="004E584C">
      <w:pPr>
        <w:rPr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–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дополнительная  </w:t>
      </w:r>
      <w:proofErr w:type="spellStart"/>
      <w:r w:rsidRPr="00053B2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53B24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 «Туристы путешественники»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3B24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053B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24">
        <w:rPr>
          <w:rFonts w:ascii="Times New Roman" w:hAnsi="Times New Roman" w:cs="Times New Roman"/>
          <w:sz w:val="24"/>
          <w:szCs w:val="24"/>
        </w:rPr>
        <w:t xml:space="preserve">: </w:t>
      </w:r>
      <w:r w:rsidR="00383985">
        <w:rPr>
          <w:rFonts w:ascii="Times New Roman" w:hAnsi="Times New Roman" w:cs="Times New Roman"/>
          <w:sz w:val="24"/>
          <w:szCs w:val="24"/>
        </w:rPr>
        <w:t>9</w:t>
      </w:r>
      <w:r w:rsidRPr="00053B24">
        <w:rPr>
          <w:rFonts w:ascii="Times New Roman" w:hAnsi="Times New Roman" w:cs="Times New Roman"/>
          <w:sz w:val="24"/>
          <w:szCs w:val="24"/>
        </w:rPr>
        <w:t>-</w:t>
      </w:r>
      <w:r w:rsidR="001718D9">
        <w:rPr>
          <w:rFonts w:ascii="Times New Roman" w:hAnsi="Times New Roman" w:cs="Times New Roman"/>
          <w:sz w:val="24"/>
          <w:szCs w:val="24"/>
        </w:rPr>
        <w:t>13</w:t>
      </w:r>
      <w:r w:rsidRPr="00053B24">
        <w:rPr>
          <w:rFonts w:ascii="Times New Roman" w:hAnsi="Times New Roman" w:cs="Times New Roman"/>
          <w:sz w:val="24"/>
          <w:szCs w:val="24"/>
        </w:rPr>
        <w:t>лет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                                                 Автор-составитель: </w:t>
      </w:r>
      <w:proofErr w:type="spellStart"/>
      <w:r w:rsidRPr="00053B24">
        <w:rPr>
          <w:rFonts w:ascii="Times New Roman" w:hAnsi="Times New Roman" w:cs="Times New Roman"/>
          <w:sz w:val="24"/>
          <w:szCs w:val="24"/>
        </w:rPr>
        <w:t>Кладухина</w:t>
      </w:r>
      <w:proofErr w:type="spellEnd"/>
      <w:r w:rsidRPr="00053B24">
        <w:rPr>
          <w:rFonts w:ascii="Times New Roman" w:hAnsi="Times New Roman" w:cs="Times New Roman"/>
          <w:sz w:val="24"/>
          <w:szCs w:val="24"/>
        </w:rPr>
        <w:t xml:space="preserve"> Н.И.,,</w:t>
      </w:r>
    </w:p>
    <w:p w:rsidR="004E584C" w:rsidRPr="00053B24" w:rsidRDefault="004E584C" w:rsidP="004E5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 xml:space="preserve">методист ГОУ ДО ЯО  </w:t>
      </w:r>
      <w:proofErr w:type="spellStart"/>
      <w:r w:rsidRPr="00053B24">
        <w:rPr>
          <w:rFonts w:ascii="Times New Roman" w:hAnsi="Times New Roman" w:cs="Times New Roman"/>
          <w:sz w:val="24"/>
          <w:szCs w:val="24"/>
        </w:rPr>
        <w:t>ЦДЮТурЭк</w:t>
      </w:r>
      <w:proofErr w:type="spellEnd"/>
    </w:p>
    <w:p w:rsidR="004E584C" w:rsidRPr="00053B24" w:rsidRDefault="004E584C" w:rsidP="004E58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84C" w:rsidRPr="00053B24" w:rsidRDefault="004E584C" w:rsidP="004E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B24">
        <w:rPr>
          <w:rFonts w:ascii="Times New Roman" w:hAnsi="Times New Roman" w:cs="Times New Roman"/>
          <w:sz w:val="24"/>
          <w:szCs w:val="24"/>
        </w:rPr>
        <w:t>г. Углич, 202</w:t>
      </w:r>
      <w:r w:rsidR="007E0425">
        <w:rPr>
          <w:rFonts w:ascii="Times New Roman" w:hAnsi="Times New Roman" w:cs="Times New Roman"/>
          <w:sz w:val="24"/>
          <w:szCs w:val="24"/>
        </w:rPr>
        <w:t>3</w:t>
      </w:r>
    </w:p>
    <w:p w:rsidR="004E584C" w:rsidRPr="00053B24" w:rsidRDefault="004E584C" w:rsidP="004E584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4E584C" w:rsidRPr="00053B24" w:rsidRDefault="004E584C" w:rsidP="004E584C">
      <w:pPr>
        <w:ind w:left="-567" w:firstLine="567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1. Пояснительная записка……………………………………………………</w:t>
      </w:r>
      <w:r w:rsidR="00053B24">
        <w:rPr>
          <w:rFonts w:ascii="Times New Roman" w:hAnsi="Times New Roman"/>
          <w:sz w:val="24"/>
          <w:szCs w:val="24"/>
        </w:rPr>
        <w:t>………………..</w:t>
      </w:r>
      <w:r w:rsidRPr="00053B24">
        <w:rPr>
          <w:rFonts w:ascii="Times New Roman" w:hAnsi="Times New Roman"/>
          <w:sz w:val="24"/>
          <w:szCs w:val="24"/>
        </w:rPr>
        <w:t>3</w:t>
      </w:r>
    </w:p>
    <w:p w:rsidR="004E584C" w:rsidRPr="00053B24" w:rsidRDefault="004E584C" w:rsidP="004E58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24">
        <w:rPr>
          <w:rFonts w:ascii="Times New Roman" w:hAnsi="Times New Roman"/>
          <w:sz w:val="24"/>
          <w:szCs w:val="24"/>
        </w:rPr>
        <w:t>2.</w:t>
      </w:r>
      <w:r w:rsidRPr="00053B2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Учебно-тематический план………………………………………………</w:t>
      </w:r>
      <w:r w:rsidR="00053B24">
        <w:rPr>
          <w:rFonts w:ascii="Times New Roman" w:eastAsia="Times New Roman" w:hAnsi="Times New Roman"/>
          <w:sz w:val="24"/>
          <w:szCs w:val="24"/>
          <w:lang w:eastAsia="ru-RU"/>
        </w:rPr>
        <w:t>………………...</w:t>
      </w:r>
      <w:r w:rsidRPr="00053B24">
        <w:rPr>
          <w:rFonts w:ascii="Times New Roman" w:eastAsia="Times New Roman" w:hAnsi="Times New Roman"/>
          <w:sz w:val="24"/>
          <w:szCs w:val="24"/>
          <w:lang w:eastAsia="ru-RU"/>
        </w:rPr>
        <w:t xml:space="preserve">6  </w:t>
      </w:r>
    </w:p>
    <w:p w:rsidR="004E584C" w:rsidRPr="00053B24" w:rsidRDefault="004E584C" w:rsidP="004E584C">
      <w:pPr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53B24">
        <w:rPr>
          <w:rFonts w:ascii="Times New Roman" w:hAnsi="Times New Roman"/>
          <w:sz w:val="24"/>
          <w:szCs w:val="24"/>
        </w:rPr>
        <w:t xml:space="preserve"> Содержание программы …………………………………………………</w:t>
      </w:r>
      <w:r w:rsidR="00053B24">
        <w:rPr>
          <w:rFonts w:ascii="Times New Roman" w:hAnsi="Times New Roman"/>
          <w:sz w:val="24"/>
          <w:szCs w:val="24"/>
        </w:rPr>
        <w:t>…………………</w:t>
      </w:r>
      <w:r w:rsidRPr="00053B24">
        <w:rPr>
          <w:rFonts w:ascii="Times New Roman" w:hAnsi="Times New Roman"/>
          <w:sz w:val="24"/>
          <w:szCs w:val="24"/>
        </w:rPr>
        <w:t>7</w:t>
      </w:r>
    </w:p>
    <w:p w:rsidR="004E584C" w:rsidRPr="00053B24" w:rsidRDefault="004E584C" w:rsidP="004E584C">
      <w:pPr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4.</w:t>
      </w:r>
      <w:r w:rsidRPr="00053B24">
        <w:rPr>
          <w:rFonts w:ascii="Times New Roman" w:hAnsi="Times New Roman"/>
          <w:b/>
          <w:sz w:val="24"/>
          <w:szCs w:val="24"/>
        </w:rPr>
        <w:t xml:space="preserve"> </w:t>
      </w:r>
      <w:r w:rsidR="00053B24">
        <w:rPr>
          <w:rFonts w:ascii="Times New Roman" w:hAnsi="Times New Roman"/>
          <w:sz w:val="24"/>
          <w:szCs w:val="24"/>
        </w:rPr>
        <w:t>Методическое обеспечение …………………………………………..</w:t>
      </w:r>
      <w:r w:rsidRPr="00053B24">
        <w:rPr>
          <w:rFonts w:ascii="Times New Roman" w:hAnsi="Times New Roman"/>
          <w:sz w:val="24"/>
          <w:szCs w:val="24"/>
        </w:rPr>
        <w:t>…</w:t>
      </w:r>
      <w:r w:rsidR="00053B24">
        <w:rPr>
          <w:rFonts w:ascii="Times New Roman" w:hAnsi="Times New Roman"/>
          <w:sz w:val="24"/>
          <w:szCs w:val="24"/>
        </w:rPr>
        <w:t>………………...</w:t>
      </w:r>
      <w:r w:rsidRPr="00053B24">
        <w:rPr>
          <w:rFonts w:ascii="Times New Roman" w:hAnsi="Times New Roman"/>
          <w:sz w:val="24"/>
          <w:szCs w:val="24"/>
        </w:rPr>
        <w:t>13</w:t>
      </w:r>
    </w:p>
    <w:p w:rsidR="00053B24" w:rsidRDefault="004E584C" w:rsidP="004E584C">
      <w:pPr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5. </w:t>
      </w:r>
      <w:r w:rsidR="00053B24">
        <w:rPr>
          <w:rFonts w:ascii="Times New Roman" w:hAnsi="Times New Roman"/>
          <w:sz w:val="24"/>
          <w:szCs w:val="24"/>
        </w:rPr>
        <w:t>Материально-техническое обеспечение…………………………………………………..18</w:t>
      </w:r>
    </w:p>
    <w:p w:rsidR="004E584C" w:rsidRPr="00053B24" w:rsidRDefault="00053B24" w:rsidP="004E58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E584C" w:rsidRPr="00053B24">
        <w:rPr>
          <w:rFonts w:ascii="Times New Roman" w:hAnsi="Times New Roman"/>
          <w:sz w:val="24"/>
          <w:szCs w:val="24"/>
        </w:rPr>
        <w:t>Список литературы………………………………………………………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4E584C" w:rsidRPr="00053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4E584C" w:rsidRPr="00053B24" w:rsidRDefault="004E584C" w:rsidP="004E58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84C" w:rsidRPr="00053B24" w:rsidRDefault="004E584C" w:rsidP="00053B24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br w:type="page"/>
      </w:r>
    </w:p>
    <w:p w:rsidR="004E584C" w:rsidRPr="00053B24" w:rsidRDefault="004E584C" w:rsidP="004E584C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E584C" w:rsidRPr="00053B24" w:rsidRDefault="00B12A5D" w:rsidP="004E584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</w:t>
      </w:r>
      <w:r w:rsidR="004E584C" w:rsidRPr="00053B24">
        <w:rPr>
          <w:rFonts w:ascii="Times New Roman" w:hAnsi="Times New Roman"/>
          <w:sz w:val="24"/>
          <w:szCs w:val="24"/>
        </w:rPr>
        <w:t>ной из актуальных задач современной педагогики определяется развитие потенциала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</w:r>
    </w:p>
    <w:p w:rsidR="004E584C" w:rsidRPr="00053B24" w:rsidRDefault="004E584C" w:rsidP="004E584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Дополнительное образование детей в туристско-краеведческой направленности во многом способствуют решению этой задачи.</w:t>
      </w:r>
    </w:p>
    <w:p w:rsidR="004E584C" w:rsidRPr="00053B24" w:rsidRDefault="004E584C" w:rsidP="004E584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Занятия туристско-краеведческой деятельностью  прививают  детям полезные жизненные навыки, приучают к сотрудничеству в коллективе, воспитывают ответственность за свои поступки, учат принимать взвешенные решения. Учебная и  соревновательная деятельность  в природной среде способствуют снятию стресса от стремительного ритма мегаполиса,  закаливанию детского организма разными погодными факторами, подталкивает к  потребности в ведении здорового образа жизни. </w:t>
      </w:r>
    </w:p>
    <w:p w:rsidR="004E584C" w:rsidRPr="00053B24" w:rsidRDefault="004E584C" w:rsidP="004E584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Программа физкультурно-спортивной направленности «</w:t>
      </w:r>
      <w:r w:rsidR="00B12A5D">
        <w:rPr>
          <w:rFonts w:ascii="Times New Roman" w:hAnsi="Times New Roman"/>
          <w:sz w:val="24"/>
          <w:szCs w:val="24"/>
        </w:rPr>
        <w:t>Туристы путешественники</w:t>
      </w:r>
      <w:r w:rsidRPr="00053B24">
        <w:rPr>
          <w:rFonts w:ascii="Times New Roman" w:hAnsi="Times New Roman"/>
          <w:sz w:val="24"/>
          <w:szCs w:val="24"/>
        </w:rPr>
        <w:t>» адаптирована  для обучающихся  общеобразовательных организаций  на основе программы А.Г. Маслова «Юные инструкторы туризма», рекомендованной Министерством образования.</w:t>
      </w:r>
    </w:p>
    <w:p w:rsidR="004E584C" w:rsidRPr="00053B24" w:rsidRDefault="004E584C" w:rsidP="004E584C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  Краткосрочная дополнительная  общеобразовательная </w:t>
      </w:r>
      <w:proofErr w:type="spellStart"/>
      <w:r w:rsidRPr="00053B24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 программ</w:t>
      </w:r>
      <w:r w:rsidR="00B12A5D">
        <w:rPr>
          <w:rFonts w:ascii="Times New Roman" w:hAnsi="Times New Roman"/>
          <w:sz w:val="24"/>
          <w:szCs w:val="24"/>
        </w:rPr>
        <w:t>а (68</w:t>
      </w:r>
      <w:r w:rsidRPr="00053B24">
        <w:rPr>
          <w:rFonts w:ascii="Times New Roman" w:hAnsi="Times New Roman"/>
          <w:sz w:val="24"/>
          <w:szCs w:val="24"/>
        </w:rPr>
        <w:t xml:space="preserve">ч.) рекомендуется к реализации в общеобразовательных </w:t>
      </w:r>
      <w:proofErr w:type="gramStart"/>
      <w:r w:rsidRPr="00053B24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053B24">
        <w:rPr>
          <w:rFonts w:ascii="Times New Roman" w:hAnsi="Times New Roman"/>
          <w:sz w:val="24"/>
          <w:szCs w:val="24"/>
        </w:rPr>
        <w:t xml:space="preserve"> с целью  ознакомления обучающихся с основами многообразной туристской деятельности. Рекомендуемый  состав учебной группы – 15 человек</w:t>
      </w:r>
      <w:r w:rsidR="00B12A5D">
        <w:rPr>
          <w:rFonts w:ascii="Times New Roman" w:hAnsi="Times New Roman"/>
          <w:sz w:val="24"/>
          <w:szCs w:val="24"/>
        </w:rPr>
        <w:t xml:space="preserve">. Возраст обучающихся – </w:t>
      </w:r>
      <w:r w:rsidR="00383985">
        <w:rPr>
          <w:rFonts w:ascii="Times New Roman" w:hAnsi="Times New Roman"/>
          <w:sz w:val="24"/>
          <w:szCs w:val="24"/>
        </w:rPr>
        <w:t>9</w:t>
      </w:r>
      <w:r w:rsidRPr="00053B24">
        <w:rPr>
          <w:rFonts w:ascii="Times New Roman" w:hAnsi="Times New Roman"/>
          <w:sz w:val="24"/>
          <w:szCs w:val="24"/>
        </w:rPr>
        <w:t>-1</w:t>
      </w:r>
      <w:r w:rsidR="001718D9">
        <w:rPr>
          <w:rFonts w:ascii="Times New Roman" w:hAnsi="Times New Roman"/>
          <w:sz w:val="24"/>
          <w:szCs w:val="24"/>
        </w:rPr>
        <w:t>3</w:t>
      </w:r>
      <w:r w:rsidRPr="00053B24">
        <w:rPr>
          <w:rFonts w:ascii="Times New Roman" w:hAnsi="Times New Roman"/>
          <w:sz w:val="24"/>
          <w:szCs w:val="24"/>
        </w:rPr>
        <w:t xml:space="preserve"> лет. Дети не должны иметь медицинских противопоказаний к физическим занятиям.</w:t>
      </w:r>
    </w:p>
    <w:p w:rsidR="004E584C" w:rsidRPr="00053B24" w:rsidRDefault="004E584C" w:rsidP="004E584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Цель программы:</w:t>
      </w:r>
      <w:r w:rsidRPr="00053B24">
        <w:rPr>
          <w:rFonts w:ascii="Times New Roman" w:hAnsi="Times New Roman"/>
          <w:sz w:val="24"/>
          <w:szCs w:val="24"/>
        </w:rPr>
        <w:t xml:space="preserve"> социализация и раскрытие потенциала обучающегося  посредством занятий туристской деятельностью.</w:t>
      </w:r>
    </w:p>
    <w:p w:rsidR="004E584C" w:rsidRPr="00053B24" w:rsidRDefault="004E584C" w:rsidP="004E584C">
      <w:pPr>
        <w:spacing w:after="0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Задачи: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Обучающие: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 xml:space="preserve">-  сформировать навык ориентирования на местности с использованием топографической и спортивной карты;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- формировать навык организации туристского быта;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-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формировать основы санитарно-гигиенических навыков;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Развивающие: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развивать  навык  преодоления естественных и искусственных препятствий в природной среде;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- прививать навык сотрудничества, командного взаимодействия;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- </w:t>
      </w:r>
      <w:r w:rsidRPr="00053B24">
        <w:rPr>
          <w:rFonts w:ascii="Times New Roman CYR" w:hAnsi="Times New Roman CYR" w:cs="Times New Roman CYR"/>
          <w:sz w:val="24"/>
          <w:szCs w:val="24"/>
        </w:rPr>
        <w:t>развивать физические качества (ловкость, быстроту, выносливость);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Воспитательные: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- </w:t>
      </w:r>
      <w:r w:rsidRPr="00053B24">
        <w:rPr>
          <w:rFonts w:ascii="Times New Roman CYR" w:hAnsi="Times New Roman CYR" w:cs="Times New Roman CYR"/>
          <w:sz w:val="24"/>
          <w:szCs w:val="24"/>
        </w:rPr>
        <w:t>воспитывать чувство  товарищества, ответственности за коллектив;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-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формировать потребность в ведении  здорового образа жизни и  ответственности за свое здоровье, </w:t>
      </w:r>
    </w:p>
    <w:p w:rsidR="004E584C" w:rsidRPr="00053B24" w:rsidRDefault="004E584C" w:rsidP="004E584C">
      <w:pPr>
        <w:spacing w:after="0"/>
        <w:ind w:left="-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- </w:t>
      </w:r>
      <w:r w:rsidRPr="00053B24">
        <w:rPr>
          <w:rFonts w:ascii="Times New Roman CYR" w:hAnsi="Times New Roman CYR" w:cs="Times New Roman CYR"/>
          <w:sz w:val="24"/>
          <w:szCs w:val="24"/>
        </w:rPr>
        <w:t>формировать гражданскую позицию  бережного отношения к природе;</w:t>
      </w:r>
    </w:p>
    <w:p w:rsidR="004E584C" w:rsidRPr="00053B24" w:rsidRDefault="004E584C" w:rsidP="004E584C">
      <w:pPr>
        <w:spacing w:after="0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4E584C" w:rsidRPr="00053B24" w:rsidRDefault="004E584C" w:rsidP="004E58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Для проведения практических и теоретических занятий предлагается использовать  специальные дидактические материалы (видеоролики, фотографии, спортивные и топографические карты, электронные игры, настольные игры). Объем предложенных заданий варьируется с учетом интеллектуальных возможностей обучающихся. Задания рекомендуется повторять, возвращаться к ним через некоторое время, меняя ситуацию применения.</w:t>
      </w:r>
    </w:p>
    <w:p w:rsidR="004E584C" w:rsidRPr="00053B24" w:rsidRDefault="004E584C" w:rsidP="004E584C">
      <w:pPr>
        <w:spacing w:after="0"/>
        <w:ind w:left="-567" w:firstLine="1275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lastRenderedPageBreak/>
        <w:t>Формы проведения занятий</w:t>
      </w:r>
    </w:p>
    <w:p w:rsidR="004E584C" w:rsidRPr="00053B24" w:rsidRDefault="004E584C" w:rsidP="004E58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Теоретические и практические занятия необходимо строить с учетом наглядно-действенного и наглядно-образного восприятия </w:t>
      </w:r>
      <w:proofErr w:type="gramStart"/>
      <w:r w:rsidRPr="00053B2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53B24">
        <w:rPr>
          <w:rFonts w:ascii="Times New Roman" w:hAnsi="Times New Roman"/>
          <w:sz w:val="24"/>
          <w:szCs w:val="24"/>
        </w:rPr>
        <w:t xml:space="preserve"> окружающего мира. Наиболее приемлемыми формами реализации программы являются: беседы, практические занятия, походы, соревнования, занятия на местности, подвижные игры.</w:t>
      </w:r>
    </w:p>
    <w:p w:rsidR="004E584C" w:rsidRPr="00053B24" w:rsidRDefault="004E584C" w:rsidP="004E584C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Специальные методы и средства обучения</w:t>
      </w:r>
    </w:p>
    <w:p w:rsidR="004E584C" w:rsidRPr="00053B24" w:rsidRDefault="004E584C" w:rsidP="004E584C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При организации занятий необходимо включать обучающие упражнения сознательной регуляции собственного поведения и взаимодействия с окружающими людьми и др. </w:t>
      </w:r>
    </w:p>
    <w:p w:rsidR="004E584C" w:rsidRPr="00053B24" w:rsidRDefault="004E584C" w:rsidP="004E584C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Занятия на местности, выезды на  соревнования, как нельзя более полно способствуют потребности максимального расширения образовательного пространства за пределами образовательного учреждения и выхода за рамки школьной программы (работа с компасом, определение азимутов, ориентирование на местности, организация бивака).</w:t>
      </w:r>
    </w:p>
    <w:p w:rsidR="004E584C" w:rsidRPr="00053B24" w:rsidRDefault="004E584C" w:rsidP="004E584C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В условиях разновозрастной группы рекомендуется сопоставлять программный материал с возрастными и индивидуальными особенностями детей, правильно распределять задания в группе в целом. Общение младших детей со старшими создает благоприятные условия для формирования «опережающих» знаний и взаимного обучения. Пример старших приобретает особое значение и обеспечивает усвоение программного содержания каждого занятия каждым ребенком (повторение, закрепление, самостоятельное использование в разных видах деятельности). Разновозрастный  коллектив мотивирует участников на саморазвитие и постоянное движение.</w:t>
      </w:r>
    </w:p>
    <w:p w:rsidR="004E584C" w:rsidRPr="00053B24" w:rsidRDefault="004E584C" w:rsidP="004E58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Возможна дифференциация для каждой подгруппы за счет разных способов выполнения определенного задания.</w:t>
      </w:r>
    </w:p>
    <w:p w:rsidR="004E584C" w:rsidRPr="00053B24" w:rsidRDefault="004E584C" w:rsidP="004E5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Игровые методы обучения</w:t>
      </w:r>
    </w:p>
    <w:p w:rsidR="004E584C" w:rsidRPr="00053B24" w:rsidRDefault="004E584C" w:rsidP="004E58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Одной из важных форм проведения занятий с детьми  любого возраста являются игровые упражнения и игры (дидактические, подвижные, игры-соревнования), соревнования, беседы с иллюстративным материалом. Способность включаться в игру не связана с возрастом, но содержание и особенности проведения игр зависит от возраста. </w:t>
      </w:r>
    </w:p>
    <w:p w:rsidR="004E584C" w:rsidRPr="00053B24" w:rsidRDefault="004E584C" w:rsidP="004E58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Задания должны быть направлены на усвоение ребенком общественного опыта через игру. Таким образом, происходит подготовка ребенка  через имитацию реальной жизненной ситуации, в которой ему необходимо действовать, к решению жизненно-важных проблем и реальных затруднений.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sz w:val="24"/>
          <w:szCs w:val="24"/>
        </w:rPr>
        <w:t>Мониторинг образовательных результатов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 xml:space="preserve">Текущее отслеживание образовательных результатов систематически осуществляется посредством наблюдения, анализа выполненных практических заданий, анализа соревновательных упражнений, ответов на вопросы викторин, тестов, использования текстов с ошибками, результатов электронных игр.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Формы подведения итогов: тестирование, соревнования, практические упражнения, творческие задания, итоговые игры после завершения темы.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Освоением образовательной программы можно считать  приобретение обучающимися конкретных знаний и формирование у них практических умений и навыков, позволяющих осуществлять результативные старты различных видов состязаний (ориентирование, туристская полоса препятствий, разведение костра, устройство бивака, укладка рюкзака и др.)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ab/>
      </w:r>
      <w:r w:rsidRPr="00053B24">
        <w:rPr>
          <w:rFonts w:ascii="Times New Roman CYR" w:hAnsi="Times New Roman CYR" w:cs="Times New Roman CYR"/>
          <w:b/>
          <w:sz w:val="24"/>
          <w:szCs w:val="24"/>
        </w:rPr>
        <w:t xml:space="preserve">Результаты </w:t>
      </w:r>
      <w:proofErr w:type="gramStart"/>
      <w:r w:rsidRPr="00053B24">
        <w:rPr>
          <w:rFonts w:ascii="Times New Roman CYR" w:hAnsi="Times New Roman CYR" w:cs="Times New Roman CYR"/>
          <w:b/>
          <w:sz w:val="24"/>
          <w:szCs w:val="24"/>
        </w:rPr>
        <w:t>обучения по программе</w:t>
      </w:r>
      <w:proofErr w:type="gramEnd"/>
      <w:r w:rsidRPr="00053B24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владение начальным навыком чтения спортивной и топографической карты при ориентировании на местности;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 xml:space="preserve">- самостоятельное применение начальных навыков организации туристского быта,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lastRenderedPageBreak/>
        <w:t>- применение навыка преодоления естественных  и искусственных препятствий  в природной среде;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 знание и соблюдение правил личной гигиены туриста;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 xml:space="preserve">- понимание важности командного взаимодействия для достижения результата;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освоен алгоритм  работы по развитию физических качеств;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 сформировано представление о важности ведения здорового образа жизни и ответственности за свое здоровье, сознательной дисциплины, ответственного отношения к общественной собственности;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 CYR" w:hAnsi="Times New Roman CYR" w:cs="Times New Roman CYR"/>
          <w:sz w:val="24"/>
          <w:szCs w:val="24"/>
        </w:rPr>
        <w:t>- сформирована гражданская позиция бережного отношения к природе.</w:t>
      </w:r>
    </w:p>
    <w:p w:rsidR="004E584C" w:rsidRPr="00053B24" w:rsidRDefault="004E584C" w:rsidP="004E58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053B24">
      <w:pPr>
        <w:rPr>
          <w:rFonts w:ascii="Times New Roman" w:hAnsi="Times New Roman"/>
          <w:sz w:val="24"/>
          <w:szCs w:val="24"/>
        </w:rPr>
      </w:pPr>
    </w:p>
    <w:p w:rsidR="00646A7F" w:rsidRPr="00053B24" w:rsidRDefault="004E584C" w:rsidP="00646A7F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6A7F" w:rsidRPr="00053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Учебно-тематический план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319"/>
        <w:gridCol w:w="986"/>
        <w:gridCol w:w="1267"/>
        <w:gridCol w:w="1295"/>
      </w:tblGrid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</w:tcPr>
          <w:p w:rsidR="00646A7F" w:rsidRPr="00053B24" w:rsidRDefault="00646A7F" w:rsidP="00646A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b/>
                <w:sz w:val="24"/>
                <w:szCs w:val="24"/>
              </w:rPr>
              <w:t>Основы туристской подготовки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Туристские путешествия, история развития туризма. Направления спортивного туризма: «Дистанции» и «Маршруты»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Личное и групповое снаряжение.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rPr>
          <w:trHeight w:val="387"/>
        </w:trPr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Подготовка к походу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Преодоление препятствий. Специальное снаряжение. Специальная подготовка. 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Техника безопасности при проведении туристских походов, занятий. Правила движения в походе.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Подведение итогов туристского похода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и ориентированию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</w:tcPr>
          <w:p w:rsidR="00646A7F" w:rsidRPr="00053B24" w:rsidRDefault="00646A7F" w:rsidP="00646A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b/>
                <w:sz w:val="24"/>
                <w:szCs w:val="24"/>
              </w:rPr>
              <w:t>Топография и ориентирование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Понятие о топографической и спортивной карте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Условные знаки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Компас.  Работа с компасом. Азимут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Измерение расстояний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Игры по ориентированию и топографии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</w:tcPr>
          <w:p w:rsidR="00646A7F" w:rsidRPr="00053B24" w:rsidRDefault="00646A7F" w:rsidP="00646A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B24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 xml:space="preserve">Родной край, его природные особенности, история. Известные земляки. </w:t>
            </w: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Туристские возможности родного края, обзор экскурсионных   объектов,  музеи.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района путешествия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</w:tcPr>
          <w:p w:rsidR="00646A7F" w:rsidRPr="00053B24" w:rsidRDefault="00646A7F" w:rsidP="00646A7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b/>
                <w:sz w:val="24"/>
                <w:szCs w:val="24"/>
              </w:rPr>
              <w:t>Основы гигиены. Доврачебная помощь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Личная гигиена туриста, профилактика заболеваний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Походная аптечка. 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приемы оказания первой доврачебной помощи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транспортировки пострадавшего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A7F" w:rsidRPr="00053B24" w:rsidTr="001739AC">
        <w:tc>
          <w:tcPr>
            <w:tcW w:w="70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6A7F" w:rsidRPr="00053B24" w:rsidRDefault="00646A7F" w:rsidP="001739AC">
            <w:pPr>
              <w:pStyle w:val="a7"/>
              <w:widowControl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3B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646A7F" w:rsidRPr="00053B24" w:rsidRDefault="00646A7F" w:rsidP="001739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A7F" w:rsidRPr="00053B24" w:rsidRDefault="00646A7F" w:rsidP="00646A7F">
      <w:pPr>
        <w:jc w:val="both"/>
        <w:rPr>
          <w:rFonts w:ascii="Times New Roman" w:hAnsi="Times New Roman"/>
          <w:i/>
          <w:sz w:val="24"/>
          <w:szCs w:val="24"/>
        </w:rPr>
      </w:pPr>
      <w:r w:rsidRPr="00053B24">
        <w:rPr>
          <w:rFonts w:ascii="Times New Roman" w:hAnsi="Times New Roman"/>
          <w:i/>
          <w:sz w:val="24"/>
          <w:szCs w:val="24"/>
        </w:rPr>
        <w:t>Зачетный поход вне сетки часов</w:t>
      </w:r>
    </w:p>
    <w:p w:rsidR="00646A7F" w:rsidRDefault="00646A7F" w:rsidP="00646A7F"/>
    <w:p w:rsidR="004E584C" w:rsidRPr="00053B24" w:rsidRDefault="004E584C" w:rsidP="00646A7F">
      <w:pPr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br w:type="page"/>
      </w:r>
    </w:p>
    <w:p w:rsidR="004E584C" w:rsidRPr="00053B24" w:rsidRDefault="004E584C" w:rsidP="004E584C">
      <w:pPr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lastRenderedPageBreak/>
        <w:t xml:space="preserve">Содержание программы </w:t>
      </w:r>
    </w:p>
    <w:p w:rsidR="004E584C" w:rsidRPr="00053B24" w:rsidRDefault="004E584C" w:rsidP="004E584C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Основы туристской подготовки</w:t>
      </w:r>
    </w:p>
    <w:p w:rsidR="004E584C" w:rsidRPr="00053B24" w:rsidRDefault="004E584C" w:rsidP="004E584C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1.1.Туристские путешествия, история развития туризма </w:t>
      </w:r>
    </w:p>
    <w:p w:rsidR="004E584C" w:rsidRPr="00053B24" w:rsidRDefault="004E584C" w:rsidP="004E584C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История развития туризма в России. Знаменитые русские путешественники, их роль в развитии нашей страны. Виды туризма: пешеходный, горный, лыжный, водный, велосипедный, </w:t>
      </w:r>
      <w:proofErr w:type="spellStart"/>
      <w:r w:rsidRPr="00053B24">
        <w:rPr>
          <w:rFonts w:ascii="Times New Roman" w:hAnsi="Times New Roman"/>
          <w:sz w:val="24"/>
          <w:szCs w:val="24"/>
        </w:rPr>
        <w:t>спелеотуризм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. Понятие о спортивном туризме: направления «Маршруты» и «Дистанции». Значение </w:t>
      </w:r>
      <w:proofErr w:type="spellStart"/>
      <w:r w:rsidRPr="00053B24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 – краеведческой деятельности в развитии личности. </w:t>
      </w:r>
    </w:p>
    <w:p w:rsidR="004E584C" w:rsidRPr="00053B24" w:rsidRDefault="004E584C" w:rsidP="004E584C">
      <w:pPr>
        <w:pStyle w:val="a5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1.2.Личное и групповое туристское снаряжение </w:t>
      </w:r>
    </w:p>
    <w:p w:rsidR="004E584C" w:rsidRPr="00053B24" w:rsidRDefault="004E584C" w:rsidP="004E584C">
      <w:pPr>
        <w:pStyle w:val="a5"/>
        <w:ind w:left="1152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</w:t>
      </w:r>
    </w:p>
    <w:p w:rsidR="004E584C" w:rsidRPr="00053B24" w:rsidRDefault="004E584C" w:rsidP="004E584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Понятие о личном и групповом снаряжении. Перечень личного снаряжения для 1-3-х дневного похода. Требование к личному снаряжению. Типы рюкзаков, спальных мешков. Преимущества и недостатки. Правила размещения предметов в рюкзаке. Одежда и обувь для  летних и зимних походов             и соревнований. Подготовка личного снаряжения к походу.</w:t>
      </w:r>
    </w:p>
    <w:p w:rsidR="004E584C" w:rsidRPr="00053B24" w:rsidRDefault="004E584C" w:rsidP="004E584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Групповое снаряжение, требование к нему. Типы палаток, их назначение, преимущества, недостатки. Походная посуда для приготовления пищи. Топоры, пилы. Состав и назначение ремонтного набора. Хозяйственный набор: оборудование для костра, рукавицы, ножи, половник и др.</w:t>
      </w:r>
    </w:p>
    <w:p w:rsidR="004E584C" w:rsidRPr="00053B24" w:rsidRDefault="004E584C" w:rsidP="004E584C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Практика:</w:t>
      </w:r>
      <w:r w:rsidRPr="00053B24">
        <w:rPr>
          <w:rFonts w:ascii="Times New Roman" w:hAnsi="Times New Roman"/>
          <w:sz w:val="24"/>
          <w:szCs w:val="24"/>
        </w:rPr>
        <w:t xml:space="preserve"> укладка рюкзака, подгонка снаряжения. Работа                      со снаряжением, уход за снаряжением, его ремонт.</w:t>
      </w:r>
    </w:p>
    <w:p w:rsidR="004E584C" w:rsidRPr="00053B24" w:rsidRDefault="004E584C" w:rsidP="004E584C">
      <w:pPr>
        <w:pStyle w:val="a5"/>
        <w:numPr>
          <w:ilvl w:val="1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. Организация туристского быта </w:t>
      </w:r>
    </w:p>
    <w:p w:rsidR="004E584C" w:rsidRPr="00053B24" w:rsidRDefault="004E584C" w:rsidP="004E584C">
      <w:pPr>
        <w:pStyle w:val="a5"/>
        <w:ind w:left="1152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Привалы и ночлеги в походе. Выбор места для ночлега (бивака). Основные требования к месту привала и бивака. Организация работы               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Установка палаток. Размещение вещей в них. Предохранение палатки от намокания и проникновения насекомых. Правила поведения в палатке.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Уборка места лагеря перед уходом группы.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Типы костров. Правила разведения костра, работы с топором, пилой при заготовке дров. Правила хранения и переноски колющих и режущих предметов.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Уход за одеждой и обувью  в походе, на многодневных соревнованиях в полевых условиях (сушка и ремонт).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Меры безопасности при обращении с огнем, кипятком.</w:t>
      </w:r>
    </w:p>
    <w:p w:rsidR="004E584C" w:rsidRPr="00053B24" w:rsidRDefault="004E584C" w:rsidP="004E584C">
      <w:pPr>
        <w:pStyle w:val="a5"/>
        <w:ind w:left="0" w:firstLine="115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Практика:</w:t>
      </w:r>
      <w:r w:rsidRPr="00053B24">
        <w:rPr>
          <w:rFonts w:ascii="Times New Roman" w:hAnsi="Times New Roman"/>
          <w:sz w:val="24"/>
          <w:szCs w:val="24"/>
        </w:rPr>
        <w:t xml:space="preserve"> Определение мест для бивака, развертывание, свертывание лагеря, разжигание костра.</w:t>
      </w:r>
    </w:p>
    <w:p w:rsidR="004E584C" w:rsidRPr="00053B24" w:rsidRDefault="004E584C" w:rsidP="004E584C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Питание в туристском походе  </w:t>
      </w:r>
    </w:p>
    <w:p w:rsidR="004E584C" w:rsidRPr="00053B24" w:rsidRDefault="004E584C" w:rsidP="004E584C">
      <w:pPr>
        <w:pStyle w:val="a5"/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5"/>
        <w:ind w:left="0" w:firstLine="43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Значение правильного питания в походе. Два варианта организации питания в однодневном походе: на бутербродах и с приготовлением горячих блюд. Организация питания в 2-х дневном походе. Составление меню, списка продуктов. Фасовка, упаковка и переноска продуктов в рюкзаках. Приготовление пищи на костре. Питьевой режим на маршруте.</w:t>
      </w:r>
    </w:p>
    <w:p w:rsidR="004E584C" w:rsidRPr="00053B24" w:rsidRDefault="004E584C" w:rsidP="004E584C">
      <w:pPr>
        <w:pStyle w:val="a5"/>
        <w:ind w:left="0" w:firstLine="432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Практика:</w:t>
      </w:r>
      <w:r w:rsidRPr="00053B24">
        <w:rPr>
          <w:rFonts w:ascii="Times New Roman" w:hAnsi="Times New Roman"/>
          <w:sz w:val="24"/>
          <w:szCs w:val="24"/>
        </w:rPr>
        <w:t xml:space="preserve"> составление меню и списка продуктов. Фасовка и упаковка продуктов. Приготовление пищи на костре.</w:t>
      </w:r>
    </w:p>
    <w:p w:rsidR="004E584C" w:rsidRPr="00053B24" w:rsidRDefault="004E584C" w:rsidP="004E584C">
      <w:pPr>
        <w:pStyle w:val="a5"/>
        <w:ind w:left="1152" w:hanging="726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1.5.  Туристские должности в группе </w:t>
      </w:r>
    </w:p>
    <w:p w:rsidR="004E584C" w:rsidRPr="00053B24" w:rsidRDefault="004E584C" w:rsidP="004E584C">
      <w:pPr>
        <w:pStyle w:val="a5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lastRenderedPageBreak/>
        <w:t xml:space="preserve">Теория  </w:t>
      </w:r>
    </w:p>
    <w:p w:rsidR="004E584C" w:rsidRPr="00053B24" w:rsidRDefault="004E584C" w:rsidP="004E584C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Должности в группе постоянные и временные. Командир группы. Требования к командиру (опыт, инициативность, ровные отношения с членами группы, авторитет). Обязанности: руководство действиями членов группы, контроль выполнения заданий, поддержание нормального климата в группе. Постоянные должности: </w:t>
      </w:r>
      <w:proofErr w:type="spellStart"/>
      <w:r w:rsidRPr="00053B24">
        <w:rPr>
          <w:rFonts w:ascii="Times New Roman" w:hAnsi="Times New Roman"/>
          <w:sz w:val="24"/>
          <w:szCs w:val="24"/>
        </w:rPr>
        <w:t>завпит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B24">
        <w:rPr>
          <w:rFonts w:ascii="Times New Roman" w:hAnsi="Times New Roman"/>
          <w:sz w:val="24"/>
          <w:szCs w:val="24"/>
        </w:rPr>
        <w:t>завснар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, проводник (штурман), краевед, медик, </w:t>
      </w:r>
      <w:proofErr w:type="spellStart"/>
      <w:r w:rsidRPr="00053B24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B24">
        <w:rPr>
          <w:rFonts w:ascii="Times New Roman" w:hAnsi="Times New Roman"/>
          <w:sz w:val="24"/>
          <w:szCs w:val="24"/>
        </w:rPr>
        <w:t>фоторгаф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, летописец (ответственный за отчет о походе), </w:t>
      </w:r>
      <w:proofErr w:type="spellStart"/>
      <w:r w:rsidRPr="00053B24">
        <w:rPr>
          <w:rFonts w:ascii="Times New Roman" w:hAnsi="Times New Roman"/>
          <w:sz w:val="24"/>
          <w:szCs w:val="24"/>
        </w:rPr>
        <w:t>культорг</w:t>
      </w:r>
      <w:proofErr w:type="spellEnd"/>
      <w:r w:rsidRPr="00053B24">
        <w:rPr>
          <w:rFonts w:ascii="Times New Roman" w:hAnsi="Times New Roman"/>
          <w:sz w:val="24"/>
          <w:szCs w:val="24"/>
        </w:rPr>
        <w:t>, физорг.</w:t>
      </w:r>
    </w:p>
    <w:p w:rsidR="004E584C" w:rsidRPr="00053B24" w:rsidRDefault="004E584C" w:rsidP="004E584C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Временные должности: Дежурные по кухне (приготовление пищи, мытье посуды).</w:t>
      </w:r>
    </w:p>
    <w:p w:rsidR="004E584C" w:rsidRPr="00053B24" w:rsidRDefault="004E584C" w:rsidP="004E584C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Практика: </w:t>
      </w:r>
      <w:r w:rsidRPr="00053B24">
        <w:rPr>
          <w:rFonts w:ascii="Times New Roman" w:hAnsi="Times New Roman"/>
          <w:sz w:val="24"/>
          <w:szCs w:val="24"/>
        </w:rPr>
        <w:t>выполнение обязанностей по должностям в период подготовки, проведения похода и подведения итогов.</w:t>
      </w:r>
    </w:p>
    <w:p w:rsidR="004E584C" w:rsidRPr="00053B24" w:rsidRDefault="004E584C" w:rsidP="004E584C">
      <w:pPr>
        <w:pStyle w:val="a5"/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Подготовка к походу </w:t>
      </w:r>
    </w:p>
    <w:p w:rsidR="004E584C" w:rsidRPr="00053B24" w:rsidRDefault="004E584C" w:rsidP="004E584C">
      <w:pPr>
        <w:pStyle w:val="a5"/>
        <w:ind w:left="432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5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Определение цели и района похода. Распределение обязанностей         в группе. План подготовки к походу. Изучение района: изучение литературы,  карт, отчетов о походе. Запросы в местные учреждения, встречи или переписка с туристами, прошедшими маршрут. Разработка маршрута, составление плана – графика движения. Подготовка личного и общественного снаряжения</w:t>
      </w:r>
      <w:r w:rsidRPr="00053B24">
        <w:rPr>
          <w:rFonts w:ascii="Times New Roman" w:hAnsi="Times New Roman"/>
          <w:b/>
          <w:sz w:val="24"/>
          <w:szCs w:val="24"/>
        </w:rPr>
        <w:t>.</w:t>
      </w:r>
    </w:p>
    <w:p w:rsidR="004E584C" w:rsidRPr="00053B24" w:rsidRDefault="004E584C" w:rsidP="004E584C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</w:t>
      </w:r>
      <w:proofErr w:type="gramStart"/>
      <w:r w:rsidRPr="00053B24">
        <w:rPr>
          <w:rFonts w:ascii="Times New Roman" w:hAnsi="Times New Roman"/>
          <w:b/>
          <w:i/>
          <w:sz w:val="24"/>
          <w:szCs w:val="24"/>
        </w:rPr>
        <w:t>.:</w:t>
      </w:r>
      <w:r w:rsidRPr="00053B2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053B24">
        <w:rPr>
          <w:rFonts w:ascii="Times New Roman" w:hAnsi="Times New Roman"/>
          <w:sz w:val="24"/>
          <w:szCs w:val="24"/>
        </w:rPr>
        <w:t>составление плана похода. Изучение маршрутов походов. Подготовка личного и общественного снаряжения.</w:t>
      </w:r>
    </w:p>
    <w:p w:rsidR="004E584C" w:rsidRPr="00053B24" w:rsidRDefault="004E584C" w:rsidP="004E584C">
      <w:pPr>
        <w:pStyle w:val="a5"/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Преодоление препятствий. Специальное снаряжение. Специальная подготовка</w:t>
      </w:r>
    </w:p>
    <w:p w:rsidR="004E584C" w:rsidRPr="00053B24" w:rsidRDefault="004E584C" w:rsidP="004E584C">
      <w:pPr>
        <w:pStyle w:val="a5"/>
        <w:spacing w:after="0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Правила использования специального снаряжения (веревка, карабин, индивидуальная страховочная система, восьмерка, </w:t>
      </w:r>
      <w:proofErr w:type="spellStart"/>
      <w:r w:rsidRPr="00053B24">
        <w:rPr>
          <w:rFonts w:ascii="Times New Roman" w:hAnsi="Times New Roman"/>
          <w:sz w:val="24"/>
          <w:szCs w:val="24"/>
        </w:rPr>
        <w:t>жумар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). Организация </w:t>
      </w:r>
      <w:proofErr w:type="spellStart"/>
      <w:r w:rsidRPr="00053B24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053B24">
        <w:rPr>
          <w:rFonts w:ascii="Times New Roman" w:hAnsi="Times New Roman"/>
          <w:sz w:val="24"/>
          <w:szCs w:val="24"/>
        </w:rPr>
        <w:t>. Использование веревки и специального снаряжения для преодоления естественных и искусственных препятствий индивидуально          и в составе группы.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Практика</w:t>
      </w:r>
      <w:r w:rsidRPr="00053B24">
        <w:rPr>
          <w:rFonts w:ascii="Times New Roman" w:hAnsi="Times New Roman"/>
          <w:sz w:val="24"/>
          <w:szCs w:val="24"/>
        </w:rPr>
        <w:t xml:space="preserve"> отработка техники преодоления препятствий (спуски, подъемы, траверсы, переправа по бревну, по параллельным перилам). Работа   со специальным туристским снаряжением (карабины, веревки). Разучивание      и применение туристских узлов. 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5"/>
        <w:numPr>
          <w:ilvl w:val="1"/>
          <w:numId w:val="12"/>
        </w:numPr>
        <w:ind w:left="426" w:firstLine="6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Техника безопасности при проведении туристских походов, занятий. Правила движения в походе.</w:t>
      </w:r>
    </w:p>
    <w:p w:rsidR="004E584C" w:rsidRPr="00053B24" w:rsidRDefault="004E584C" w:rsidP="004E584C">
      <w:pPr>
        <w:pStyle w:val="a5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Дисциплина в походе и на занятии – основа безопасности. Меры безопасности при проведении занятий в помещении, спортивном зале, на улице, в парке, в лесу. Правила поведения при переездах группы          на транспорте.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 Меры безопасности при преодолении естественных препятствий. Поведение в незнакомом населенном пункте. Взаимоотношения с местным населением.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Порядок движения группы на маршрутах.</w:t>
      </w:r>
    </w:p>
    <w:p w:rsidR="004E584C" w:rsidRPr="00053B24" w:rsidRDefault="004E584C" w:rsidP="004E584C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Туристский строй. Режим движения, темп. Обязанности направляющего, замыкающего в группе. Режим ходового дня. Движение по дорогам, тропам, по ровной и пересеченной местности, по травянистым склонам.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Практика</w:t>
      </w:r>
      <w:r w:rsidRPr="00053B24">
        <w:rPr>
          <w:rFonts w:ascii="Times New Roman" w:hAnsi="Times New Roman"/>
          <w:b/>
          <w:sz w:val="24"/>
          <w:szCs w:val="24"/>
        </w:rPr>
        <w:t xml:space="preserve">  </w:t>
      </w:r>
      <w:r w:rsidRPr="00053B24">
        <w:rPr>
          <w:rFonts w:ascii="Times New Roman" w:hAnsi="Times New Roman"/>
          <w:sz w:val="24"/>
          <w:szCs w:val="24"/>
        </w:rPr>
        <w:t>Отработка движения колонной. Соблюдение режима движения. Отработка  техники движения  по дорогам, тропам, по пересеченной местности: по лесу, через заросли кустарника, завалы, по заболоченной местности.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 Подведение итогов похода.</w:t>
      </w:r>
    </w:p>
    <w:p w:rsidR="004E584C" w:rsidRPr="00053B24" w:rsidRDefault="004E584C" w:rsidP="004E584C">
      <w:pPr>
        <w:pStyle w:val="a5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lastRenderedPageBreak/>
        <w:t xml:space="preserve">Теория 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Обсуждение итогов похода в группе, отчеты ответственных по участкам работы. Обработка собранных материалов. Составление отчета о походе, подготовка фотовыставки, видеофильма и др. Выполнение творческих работ участниками похода. Ремонт и сдача инвентаря. Оформление значков                 и разрядов.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Практика </w:t>
      </w:r>
      <w:r w:rsidRPr="00053B24">
        <w:rPr>
          <w:rFonts w:ascii="Times New Roman" w:hAnsi="Times New Roman"/>
          <w:sz w:val="24"/>
          <w:szCs w:val="24"/>
        </w:rPr>
        <w:t xml:space="preserve">составление отчета о походе. Ремонт снаряжения. Подготовка отчетного вечера. </w:t>
      </w:r>
    </w:p>
    <w:p w:rsidR="004E584C" w:rsidRPr="00053B24" w:rsidRDefault="004E584C" w:rsidP="004E584C">
      <w:pPr>
        <w:pStyle w:val="a5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 xml:space="preserve"> Туристские слеты и соревнования </w:t>
      </w:r>
    </w:p>
    <w:p w:rsidR="004E584C" w:rsidRPr="00053B24" w:rsidRDefault="004E584C" w:rsidP="004E584C">
      <w:pPr>
        <w:pStyle w:val="a5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Задачи туристских слетов и соревнований. Организация слетов, судейская коллегия, участники. Положение о слете и соревнованиях, условия проведения. Порядок проведения. Информация. Подведение итогов, награждение. Медицинское обеспечение. Охрана природы. Подготовка инвентаря для проведения соревнований. Виды туристских соревнований           и особенности их проведения. Понятие о дистанции, этапах, зависимость          их сложности от уровня подготовки участников. Личное и командное снаряжение участников. Меры безопасности при участии в  туристских слетах и соревнованиях.</w:t>
      </w:r>
    </w:p>
    <w:p w:rsidR="004E584C" w:rsidRPr="00053B24" w:rsidRDefault="004E584C" w:rsidP="004E584C">
      <w:pPr>
        <w:pStyle w:val="a5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Практика </w:t>
      </w:r>
      <w:r w:rsidRPr="00053B24">
        <w:rPr>
          <w:rFonts w:ascii="Times New Roman" w:hAnsi="Times New Roman"/>
          <w:sz w:val="24"/>
          <w:szCs w:val="24"/>
        </w:rPr>
        <w:t xml:space="preserve"> организация мини-соревнований на тренировочных занятиях, участие в соревнованиях различного уровня  в качестве участников.</w:t>
      </w:r>
    </w:p>
    <w:p w:rsidR="004E584C" w:rsidRPr="00053B24" w:rsidRDefault="004E584C" w:rsidP="004E584C">
      <w:pPr>
        <w:pStyle w:val="a7"/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2.  Топография и ориентирование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2.1    Понятие о топографической и спортивной карте.</w:t>
      </w:r>
    </w:p>
    <w:p w:rsidR="004E584C" w:rsidRPr="00053B24" w:rsidRDefault="004E584C" w:rsidP="004E584C">
      <w:pPr>
        <w:pStyle w:val="a5"/>
        <w:spacing w:after="0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роли топографии и топографических карт  в  народном хозяйстве и обороне государства, значение 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топокарт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для туристов. Масштаб. Старение карт.   Назначение спортивной карты, её отличие от топографической карты. Масштабы спортивной карты. Защита карты от непогоды в походе,        на соревнованиях.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Работа с   картами  различного  масштаба. Упражнения по определению масштаба, измерению расстояния на  карте.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2.2   Условные знаки </w:t>
      </w:r>
    </w:p>
    <w:p w:rsidR="004E584C" w:rsidRPr="00053B24" w:rsidRDefault="004E584C" w:rsidP="004E584C">
      <w:pPr>
        <w:pStyle w:val="a5"/>
        <w:spacing w:after="0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топознаков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по группам. Сочетание знаков. Пояснительные цифровые и буквенные характеристики.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Что такое рельеф. Способы  изображения  рельефа  на  картах. Горизонтали основные, утолщенные, 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полугоризонтали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Бергштрих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.  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Типичные формы рельефа и их изображение  на  топографической карте.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Изучение на местности изображения  местных предметов, знакомство       с различными формами рельефа.  Топографические диктанты, упражнения       на запоминание знаков, игры, мини-соревнования.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2.3   </w:t>
      </w:r>
      <w:r w:rsidRPr="00053B24">
        <w:rPr>
          <w:rFonts w:ascii="Times New Roman" w:hAnsi="Times New Roman"/>
          <w:b/>
          <w:sz w:val="24"/>
          <w:szCs w:val="24"/>
        </w:rPr>
        <w:t>Компас.  Работа с компасом. Азимут</w:t>
      </w: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4E584C" w:rsidRPr="00053B24" w:rsidRDefault="004E584C" w:rsidP="004E584C">
      <w:pPr>
        <w:pStyle w:val="a5"/>
        <w:spacing w:after="0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направления на стороны горизонта: С, В, </w:t>
      </w:r>
      <w:proofErr w:type="gram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Ю</w:t>
      </w:r>
      <w:proofErr w:type="gramEnd"/>
      <w:r w:rsidRPr="00053B24">
        <w:rPr>
          <w:rFonts w:ascii="Times New Roman" w:eastAsia="Calibri" w:hAnsi="Times New Roman"/>
          <w:sz w:val="24"/>
          <w:szCs w:val="24"/>
          <w:lang w:eastAsia="en-US"/>
        </w:rPr>
        <w:t>, З.  Дополнительные и вспомогательные направления по сторонам горизонта.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Градусное значение основных и дополнительных направлений по  сторонам горизонта.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Определение азимута, его отличие от простого угла  (чертеж).     Азимутальное кольцо.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>Компас. Типы компасов. Устройство компаса. Спортивный жидкостный компас. Правила обращения с компасом. Ориентир. Визирование и визирный луч. Движение по азимуту.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53B24">
        <w:rPr>
          <w:rFonts w:ascii="Times New Roman" w:hAnsi="Times New Roman"/>
          <w:b/>
          <w:i/>
          <w:sz w:val="24"/>
          <w:szCs w:val="24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  <w:t xml:space="preserve">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Определение сторон горизонта, определение промежуточных сторон горизонта и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др. Игры. Определение направлений света по компасу.</w:t>
      </w:r>
      <w:r w:rsidRPr="00053B24">
        <w:rPr>
          <w:rFonts w:ascii="Times New Roman" w:hAnsi="Times New Roman"/>
          <w:sz w:val="24"/>
          <w:szCs w:val="24"/>
        </w:rPr>
        <w:t xml:space="preserve">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Ориентирование карты        по компасу.   Движение по азимуту.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tabs>
          <w:tab w:val="left" w:pos="142"/>
        </w:tabs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2.4  Измерение расстояний.</w:t>
      </w:r>
    </w:p>
    <w:p w:rsidR="004E584C" w:rsidRPr="00053B24" w:rsidRDefault="004E584C" w:rsidP="004E584C">
      <w:pPr>
        <w:pStyle w:val="a5"/>
        <w:spacing w:after="0"/>
        <w:ind w:left="360" w:firstLine="348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Способы измерения расстояний на местности и на карте. Курвиметр, использование нитки. Средний шаг, от чего зависит его величина. Как измерить средний шаг. Таблица переводов шага в метры.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>Глазомерный способ измерения расстояния. Способы  тренировки  глазомера. Определение расстояния по времени движения.</w:t>
      </w:r>
      <w:r w:rsidRPr="00053B24">
        <w:rPr>
          <w:rFonts w:ascii="Times New Roman" w:hAnsi="Times New Roman"/>
          <w:sz w:val="24"/>
          <w:szCs w:val="24"/>
        </w:rPr>
        <w:t xml:space="preserve">       </w:t>
      </w:r>
      <w:r w:rsidRPr="00053B24">
        <w:rPr>
          <w:rFonts w:ascii="Times New Roman" w:hAnsi="Times New Roman"/>
          <w:sz w:val="24"/>
          <w:szCs w:val="24"/>
        </w:rPr>
        <w:tab/>
      </w:r>
    </w:p>
    <w:p w:rsidR="004E584C" w:rsidRPr="00053B24" w:rsidRDefault="004E584C" w:rsidP="004E584C">
      <w:pPr>
        <w:pStyle w:val="a7"/>
        <w:widowControl w:val="0"/>
        <w:ind w:firstLine="720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Измерение своего среднего шага (пары шагов), построения графиков перевода пар шагов в метры  для  разных условий ходьбы. Упражнения             на прохождение отрезков различной длины. Измерение кривых линий на картах разного  масштаба  ниткой. Тренировочные упражнения на глазомер на картах  разного масштаба и на местности.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2.5  Игры по ориентированию и топографии </w:t>
      </w:r>
    </w:p>
    <w:p w:rsidR="004E584C" w:rsidRPr="00053B24" w:rsidRDefault="004E584C" w:rsidP="004E584C">
      <w:pPr>
        <w:pStyle w:val="a7"/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Практические занятия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E584C" w:rsidRPr="00053B24" w:rsidRDefault="004E584C" w:rsidP="004E584C">
      <w:pPr>
        <w:pStyle w:val="a7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Простейшее ориентирование по плану-схеме «Лабиринт» (план спортивного зала, план спортивной площадки, план пришкольной территории.</w:t>
      </w:r>
      <w:proofErr w:type="gram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Конкурс на лучший план-схему. </w:t>
      </w:r>
      <w:proofErr w:type="gram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Игра в мини-соревнования по ориентированию с выполнением должностей: картограф, начальник дистанции,  хронометрист, секретарь, участник, судья по награждению).</w:t>
      </w:r>
      <w:proofErr w:type="gram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Настольные игры по топографии. Топографические эстафеты. Игра «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Фотознатоки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идут по следу» и др.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3.   Краеведение</w:t>
      </w:r>
    </w:p>
    <w:p w:rsidR="004E584C" w:rsidRPr="00053B24" w:rsidRDefault="004E584C" w:rsidP="004E584C">
      <w:pPr>
        <w:pStyle w:val="a7"/>
        <w:widowControl w:val="0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numPr>
          <w:ilvl w:val="1"/>
          <w:numId w:val="8"/>
        </w:num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Родной край, его природные особенности, история, известные     земляки.</w:t>
      </w:r>
    </w:p>
    <w:p w:rsidR="004E584C" w:rsidRPr="00053B24" w:rsidRDefault="004E584C" w:rsidP="004E584C">
      <w:pPr>
        <w:pStyle w:val="a5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Климат, растительность и  животный  мир  родного  края,  его рельеф, реки, озера, полезные ископаемые. Административное  деление края. Транспортные магистрали. Промышленность.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Экономика и культура края, перспектива его развития.  Сведения               о прошлом края. Памятники истории и  культуры.  Знатные  люди края, их вклад в его развитие. История своего населенного пункта. Наиболее интересные места для проведения походов  и  экскурсий. Памятники истории и культуры, музеи  края.  Краеведческие  и мемориальные музеи, народные и школьные музеи.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53B24">
        <w:rPr>
          <w:rFonts w:ascii="Times New Roman" w:hAnsi="Times New Roman"/>
          <w:b/>
          <w:i/>
          <w:sz w:val="24"/>
          <w:szCs w:val="24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Практические занятия</w:t>
      </w:r>
      <w:r w:rsidRPr="00053B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Знакомство с картой своего края.  "Путешествия" по карте. Проведение краеведческих викторин. Игры по карте Ярославской области (сайт ГОУ ДО ЯО </w:t>
      </w:r>
      <w:proofErr w:type="spell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ЦДЮТурЭк</w:t>
      </w:r>
      <w:proofErr w:type="spellEnd"/>
      <w:r w:rsidRPr="00053B24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Прогулки и экскурсии по ближайшим окрестностям, посещение музеев, экскурсионных объектов.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3.2   Изучение района путешествия.</w:t>
      </w:r>
    </w:p>
    <w:p w:rsidR="004E584C" w:rsidRPr="00053B24" w:rsidRDefault="004E584C" w:rsidP="004E584C">
      <w:pPr>
        <w:pStyle w:val="a5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>Теория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Сбор краеведческого материала о районе похода: изучение литературы, карт, переписка с местными  краеведами и туристами, встречи с людьми, побывавшими в районе  планируемого похода, посещение музеев и т.п. Подготовка докладов о районе  похода:  по истории, климату, рельефу, флоре, фауне и т.д. Охрана памятников истории и культуры.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Работа среди местного населения: оказание помощи одиноким                   и престарелым, организация концертов и встреч.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lastRenderedPageBreak/>
        <w:t xml:space="preserve">     </w:t>
      </w:r>
      <w:r w:rsidRPr="00053B24">
        <w:rPr>
          <w:rFonts w:ascii="Times New Roman" w:hAnsi="Times New Roman"/>
          <w:b/>
          <w:i/>
          <w:sz w:val="24"/>
          <w:szCs w:val="24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Практические занятия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Подготовка и  заслушивание  докладов  по району предстоящего  похода. Проведение краеведческих  наблюдений,  экологических акций.</w:t>
      </w:r>
      <w:r w:rsidRPr="00053B24">
        <w:rPr>
          <w:rFonts w:ascii="Times New Roman" w:hAnsi="Times New Roman"/>
          <w:sz w:val="24"/>
          <w:szCs w:val="24"/>
        </w:rPr>
        <w:t xml:space="preserve">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  <w:t xml:space="preserve">          </w:t>
      </w: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4.  Основы гигиены и первая доврачебная помощь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4.1.  Личная гигиена туриста, профилактика различных заболеваний.</w:t>
      </w:r>
    </w:p>
    <w:p w:rsidR="004E584C" w:rsidRPr="00053B24" w:rsidRDefault="004E584C" w:rsidP="004E584C">
      <w:pPr>
        <w:pStyle w:val="a5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>Понятие о гигиене: гигиена физических упражнений  и  спорта, ее значение и основные задачи. Личная  гигиена занимающихся туризмом: гигиена тела, гигиеническое значение  водных процедур (умывание, обтирание, парная баня, душ, купание).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Гигиена обуви и одежды.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>Роль закаливания в занятиях туризмом, гигиенические основы закаливания. Закаливание воздухом, солнцем, водой.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Систематические занятия физическими упражнениями,  как  важное условие укрепления здоровья, развития  физических  способностей                      и достижения высоких спортивных результатов.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Вредное влияние курения и употребления спиртных напитков на здоровье и работоспособность спортсменов.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Разучивание комплекса упражнений гимнастики. Применение средств личной гигиены в походах и во время тренировочного процесса. Подбор одежды и обуви для тренировок и  походов, уход за ними.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4.2   Походная медицинская аптечка.</w:t>
      </w:r>
    </w:p>
    <w:p w:rsidR="004E584C" w:rsidRPr="00053B24" w:rsidRDefault="004E584C" w:rsidP="004E584C">
      <w:pPr>
        <w:pStyle w:val="a5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Составление медицинской аптечки. Хранение и  транспортировка аптечки. Различия в принципе действия. Состав походной аптечки для походов выходного дня и многодневных. Перечень и назначение, показания                       и  противопоказания  применения лекарственных препаратов.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Личная аптечка туриста, индивидуальные лекарства.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53B24">
        <w:rPr>
          <w:rFonts w:ascii="Times New Roman" w:hAnsi="Times New Roman"/>
          <w:b/>
          <w:i/>
          <w:sz w:val="24"/>
          <w:szCs w:val="24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Формирование походной медицинской аптечки.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4.3.  Основные приемы оказания первой доврачебной помощи </w:t>
      </w:r>
    </w:p>
    <w:p w:rsidR="004E584C" w:rsidRPr="00053B24" w:rsidRDefault="004E584C" w:rsidP="004E584C">
      <w:pPr>
        <w:pStyle w:val="a5"/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Теория 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Соблюдение гигиенических требований в походе. Походный травматизм. Заболевания в походе. Профилактика заболеваний и травматизма. Работа            с группой по развитию самоконтроля и усвоению гигиенических навыков.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Помощь при различных травмах. Тепловой и солнечный удар, ожоги. Помощь утопающему, обмороженному, пораженному электрическим током. Искусственное дыхание. Непрямой массаж сердца.  Респираторные                     и простудные заболевания. Укусы насекомых  и  пресмыкающихся. Пищевые отравления и желудочные заболевания.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Наложение жгута, ватно-марлевой повязки, обработка ран, промывание желудка.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053B24">
        <w:rPr>
          <w:rFonts w:ascii="Times New Roman" w:hAnsi="Times New Roman"/>
          <w:b/>
          <w:i/>
          <w:sz w:val="24"/>
          <w:szCs w:val="24"/>
        </w:rPr>
        <w:tab/>
      </w: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Способы обеззараживания  питьевой  воды. Оказание первой помощи условно пострадавшему (определение  травмы, диагноза, практическое оказание помощи).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b/>
          <w:sz w:val="24"/>
          <w:szCs w:val="24"/>
          <w:lang w:eastAsia="en-US"/>
        </w:rPr>
        <w:t>4.4   Приемы транспортировки пострадавшего.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Практические занятия </w:t>
      </w:r>
      <w:r w:rsidRPr="00053B24">
        <w:rPr>
          <w:rFonts w:ascii="Times New Roman" w:hAnsi="Times New Roman"/>
          <w:sz w:val="24"/>
          <w:szCs w:val="24"/>
        </w:rPr>
        <w:t xml:space="preserve">    </w:t>
      </w:r>
      <w:r w:rsidRPr="00053B24">
        <w:rPr>
          <w:rFonts w:ascii="Times New Roman" w:hAnsi="Times New Roman"/>
          <w:sz w:val="24"/>
          <w:szCs w:val="24"/>
        </w:rPr>
        <w:tab/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Зависимость способа транспортировки и переноски пострадавшего от характера и места повреждения, его состояния,  от  количества </w:t>
      </w:r>
      <w:proofErr w:type="gramStart"/>
      <w:r w:rsidRPr="00053B24">
        <w:rPr>
          <w:rFonts w:ascii="Times New Roman" w:eastAsia="Calibri" w:hAnsi="Times New Roman"/>
          <w:sz w:val="24"/>
          <w:szCs w:val="24"/>
          <w:lang w:eastAsia="en-US"/>
        </w:rPr>
        <w:t>оказывающих</w:t>
      </w:r>
      <w:proofErr w:type="gramEnd"/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помощь. Транспортировка на рюкзаке  с  палкой,  в рюкзаке, на  веревке,  вдвоем  на  поперечных  палках.  Переноска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вдвоем на шестах (или лыжах) со штормовками, на  носилках-плетенках из веревок, на шесте. Изготовление носилок из шестов, волокуши из лыж.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53B2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ab/>
        <w:t>Способы иммобилизации и переноски пострадавшего при  травмах различной локализации.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3B24">
        <w:rPr>
          <w:rFonts w:ascii="Times New Roman" w:hAnsi="Times New Roman"/>
          <w:sz w:val="24"/>
          <w:szCs w:val="24"/>
        </w:rPr>
        <w:t xml:space="preserve">     </w:t>
      </w:r>
      <w:r w:rsidRPr="00053B24">
        <w:rPr>
          <w:rFonts w:ascii="Times New Roman" w:hAnsi="Times New Roman"/>
          <w:sz w:val="24"/>
          <w:szCs w:val="24"/>
        </w:rPr>
        <w:tab/>
      </w:r>
      <w:r w:rsidRPr="00053B24">
        <w:rPr>
          <w:rFonts w:ascii="Times New Roman" w:eastAsia="Calibri" w:hAnsi="Times New Roman"/>
          <w:sz w:val="24"/>
          <w:szCs w:val="24"/>
          <w:lang w:eastAsia="en-US"/>
        </w:rPr>
        <w:t>Изготовление носилок, волокуш, разучивание различных видов транспортировки пострадавшего</w:t>
      </w:r>
      <w:r w:rsidRPr="00053B24">
        <w:rPr>
          <w:rFonts w:ascii="Times New Roman" w:hAnsi="Times New Roman"/>
          <w:sz w:val="24"/>
          <w:szCs w:val="24"/>
        </w:rPr>
        <w:t>.</w:t>
      </w:r>
    </w:p>
    <w:p w:rsidR="004E584C" w:rsidRPr="00053B24" w:rsidRDefault="004E584C" w:rsidP="004E584C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pStyle w:val="a5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br w:type="page"/>
      </w:r>
    </w:p>
    <w:p w:rsidR="004E584C" w:rsidRPr="00053B24" w:rsidRDefault="004E584C" w:rsidP="004E584C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pStyle w:val="a5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268"/>
        <w:gridCol w:w="4394"/>
      </w:tblGrid>
      <w:tr w:rsidR="004E584C" w:rsidRPr="00053B24" w:rsidTr="00B12A5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Дидактические материалы, снаряжение</w:t>
            </w:r>
          </w:p>
        </w:tc>
      </w:tr>
      <w:tr w:rsidR="004E584C" w:rsidRPr="00053B24" w:rsidTr="00B12A5D">
        <w:trPr>
          <w:trHeight w:val="1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pStyle w:val="a5"/>
              <w:widowControl w:val="0"/>
              <w:ind w:left="0" w:hanging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1.1.Туристские путешествия, история развития туризма. Направления спортивного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беседа, доклады детей о путешественниках, викторина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Викторина «Русские путешественники» сайт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раздел «Образовательные программы: «Дидактические материалы к программам» сайта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 (</w:t>
            </w:r>
            <w:hyperlink r:id="rId5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</w:p>
        </w:tc>
      </w:tr>
      <w:tr w:rsidR="004E584C" w:rsidRPr="00053B24" w:rsidTr="00B12A5D">
        <w:trPr>
          <w:trHeight w:val="2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-142" w:firstLine="142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1.2. Личное и групповое туристское снаряжение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беседа, групповое занятие, игра, игра - соревнование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личное снаряжение (рюкзак, спальный мешок, коврик, страховочная система, компас, компас и др.)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групповое снаряжение (палатка, тент, котлы, костровое оборудование,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ремнабор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</w:t>
            </w:r>
          </w:p>
        </w:tc>
      </w:tr>
      <w:tr w:rsidR="004E584C" w:rsidRPr="00053B24" w:rsidTr="00B12A5D">
        <w:trPr>
          <w:trHeight w:val="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pStyle w:val="a5"/>
              <w:widowControl w:val="0"/>
              <w:ind w:left="-142"/>
              <w:jc w:val="both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1.3.Организация туристского быта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беседа, групповое занятие, игра, игра - соревнование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«Виды костров»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раздел «Образовательные программы» «Дидактические материалы к программам» сайта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</w:p>
          <w:p w:rsidR="004E584C" w:rsidRPr="00053B24" w:rsidRDefault="008F77EA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4E584C" w:rsidRPr="00053B24">
                <w:rPr>
                  <w:rStyle w:val="a9"/>
                  <w:sz w:val="24"/>
                  <w:szCs w:val="24"/>
                </w:rPr>
                <w:t>https://turist.edu.yar.ru/obrazovatelnie_programmi/doop_didakt_distant/glavnaya.html</w:t>
              </w:r>
            </w:hyperlink>
            <w:r w:rsidR="004E584C"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; групповое снаряжение (палатка, тент, котлы, костровое оборудование, </w:t>
            </w:r>
            <w:proofErr w:type="spellStart"/>
            <w:r w:rsidR="004E584C" w:rsidRPr="00053B24">
              <w:rPr>
                <w:rFonts w:ascii="Times New Roman CYR" w:hAnsi="Times New Roman CYR" w:cs="Times New Roman CYR"/>
                <w:sz w:val="24"/>
                <w:szCs w:val="24"/>
              </w:rPr>
              <w:t>ремнабор</w:t>
            </w:r>
            <w:proofErr w:type="spellEnd"/>
            <w:r w:rsidR="004E584C"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«Бивак. Устройство бивака»</w:t>
            </w:r>
          </w:p>
          <w:p w:rsidR="004E584C" w:rsidRPr="00053B24" w:rsidRDefault="008F77EA" w:rsidP="00B12A5D">
            <w:pPr>
              <w:widowControl w:val="0"/>
              <w:spacing w:after="0"/>
              <w:jc w:val="both"/>
              <w:rPr>
                <w:rFonts w:ascii="Tahoma" w:hAnsi="Tahoma" w:cs="Tahoma"/>
                <w:color w:val="C0392B"/>
                <w:sz w:val="24"/>
                <w:szCs w:val="24"/>
              </w:rPr>
            </w:pPr>
            <w:hyperlink r:id="rId7" w:history="1">
              <w:r w:rsidR="004E584C" w:rsidRPr="00053B24">
                <w:rPr>
                  <w:rStyle w:val="a9"/>
                  <w:rFonts w:ascii="Tahoma" w:hAnsi="Tahoma" w:cs="Tahoma"/>
                  <w:sz w:val="24"/>
                  <w:szCs w:val="24"/>
                </w:rPr>
                <w:t>Опорные конспекты и рекомендации по темам, изучаемым на первом году занятий туризмом по курсу «начальная туристская подготовка»</w:t>
              </w:r>
            </w:hyperlink>
            <w:r w:rsidR="004E584C" w:rsidRPr="00053B24">
              <w:rPr>
                <w:rFonts w:ascii="Tahoma" w:hAnsi="Tahoma" w:cs="Tahoma"/>
                <w:color w:val="000000"/>
                <w:sz w:val="24"/>
                <w:szCs w:val="24"/>
              </w:rPr>
              <w:t> (</w:t>
            </w:r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методическая разработка «В помощь руководителю детского туристско-краеведческого объединения») опыт г</w:t>
            </w:r>
            <w:proofErr w:type="gramStart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.С</w:t>
            </w:r>
            <w:proofErr w:type="gramEnd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-Петербурга </w:t>
            </w:r>
            <w:proofErr w:type="spellStart"/>
            <w:r w:rsidR="004E584C" w:rsidRPr="00053B24">
              <w:rPr>
                <w:rFonts w:ascii="Tahoma" w:hAnsi="Tahoma" w:cs="Tahoma"/>
                <w:color w:val="C0392B"/>
                <w:sz w:val="24"/>
                <w:szCs w:val="24"/>
              </w:rPr>
              <w:t>new</w:t>
            </w:r>
            <w:proofErr w:type="spellEnd"/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  <w:r w:rsidRPr="00053B24">
              <w:rPr>
                <w:rFonts w:ascii="Tahoma" w:hAnsi="Tahoma" w:cs="Tahoma"/>
                <w:sz w:val="24"/>
                <w:szCs w:val="24"/>
              </w:rPr>
              <w:t>В</w:t>
            </w:r>
            <w:r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разделе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8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_туристы»</w:t>
            </w:r>
          </w:p>
        </w:tc>
      </w:tr>
      <w:tr w:rsidR="004E584C" w:rsidRPr="00053B24" w:rsidTr="00B12A5D">
        <w:trPr>
          <w:trHeight w:val="10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432"/>
              <w:jc w:val="both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lastRenderedPageBreak/>
              <w:t>1.4.Питание в туристском походе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Туристская посуда, костровые принадлежности, котлы, продукты питания</w:t>
            </w:r>
          </w:p>
          <w:p w:rsidR="004E584C" w:rsidRPr="00053B24" w:rsidRDefault="008F77EA" w:rsidP="00B12A5D">
            <w:pPr>
              <w:widowControl w:val="0"/>
              <w:spacing w:after="0"/>
              <w:jc w:val="both"/>
              <w:rPr>
                <w:rFonts w:ascii="Tahoma" w:hAnsi="Tahoma" w:cs="Tahoma"/>
                <w:color w:val="C0392B"/>
                <w:sz w:val="24"/>
                <w:szCs w:val="24"/>
              </w:rPr>
            </w:pPr>
            <w:hyperlink r:id="rId9" w:history="1">
              <w:r w:rsidR="004E584C" w:rsidRPr="00053B24">
                <w:rPr>
                  <w:rStyle w:val="a9"/>
                  <w:rFonts w:ascii="Tahoma" w:hAnsi="Tahoma" w:cs="Tahoma"/>
                  <w:sz w:val="24"/>
                  <w:szCs w:val="24"/>
                </w:rPr>
                <w:t>Опорные конспекты и рекомендации по темам, изучаемым на первом году занятий туризмом по курсу «начальная туристская подготовка»</w:t>
              </w:r>
            </w:hyperlink>
            <w:r w:rsidR="004E584C" w:rsidRPr="00053B24">
              <w:rPr>
                <w:rFonts w:ascii="Tahoma" w:hAnsi="Tahoma" w:cs="Tahoma"/>
                <w:color w:val="000000"/>
                <w:sz w:val="24"/>
                <w:szCs w:val="24"/>
              </w:rPr>
              <w:t> (</w:t>
            </w:r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методическая разработка «В помощь руководителю детского туристско-краеведческого объединения») опыт г</w:t>
            </w:r>
            <w:proofErr w:type="gramStart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.С</w:t>
            </w:r>
            <w:proofErr w:type="gramEnd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-Петербурга </w:t>
            </w:r>
            <w:proofErr w:type="spellStart"/>
            <w:r w:rsidR="004E584C" w:rsidRPr="00053B24">
              <w:rPr>
                <w:rFonts w:ascii="Tahoma" w:hAnsi="Tahoma" w:cs="Tahoma"/>
                <w:color w:val="C0392B"/>
                <w:sz w:val="24"/>
                <w:szCs w:val="24"/>
              </w:rPr>
              <w:t>new</w:t>
            </w:r>
            <w:proofErr w:type="spellEnd"/>
            <w:r w:rsidR="004E584C"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="004E584C" w:rsidRPr="00053B24">
              <w:rPr>
                <w:rFonts w:ascii="Times New Roman" w:hAnsi="Times New Roman"/>
                <w:sz w:val="24"/>
                <w:szCs w:val="24"/>
              </w:rPr>
              <w:t>«Дрова. Костер. Приготовление пищи»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ahoma" w:hAnsi="Tahoma" w:cs="Tahoma"/>
                <w:sz w:val="24"/>
                <w:szCs w:val="24"/>
              </w:rPr>
              <w:t>В</w:t>
            </w:r>
            <w:r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разделе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0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_туристы»</w:t>
            </w:r>
          </w:p>
        </w:tc>
      </w:tr>
      <w:tr w:rsidR="004E584C" w:rsidRPr="00053B24" w:rsidTr="00B12A5D">
        <w:trPr>
          <w:trHeight w:val="10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432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1.5 Туристские должности 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беседа, групповое занятие, работа с литературой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8F77EA" w:rsidP="00B12A5D">
            <w:pPr>
              <w:widowControl w:val="0"/>
              <w:spacing w:after="0"/>
              <w:jc w:val="both"/>
              <w:rPr>
                <w:rFonts w:ascii="Tahoma" w:hAnsi="Tahoma" w:cs="Tahoma"/>
                <w:color w:val="C0392B"/>
                <w:sz w:val="24"/>
                <w:szCs w:val="24"/>
              </w:rPr>
            </w:pPr>
            <w:hyperlink r:id="rId11" w:history="1">
              <w:r w:rsidR="004E584C" w:rsidRPr="00053B24">
                <w:rPr>
                  <w:rStyle w:val="a9"/>
                  <w:rFonts w:ascii="Tahoma" w:hAnsi="Tahoma" w:cs="Tahoma"/>
                  <w:sz w:val="24"/>
                  <w:szCs w:val="24"/>
                </w:rPr>
                <w:t>Опорные конспекты и рекомендации по темам, изучаемым на первом году занятий туризмом по курсу «начальная туристская подготовка»</w:t>
              </w:r>
            </w:hyperlink>
            <w:r w:rsidR="004E584C" w:rsidRPr="00053B24">
              <w:rPr>
                <w:rFonts w:ascii="Tahoma" w:hAnsi="Tahoma" w:cs="Tahoma"/>
                <w:color w:val="000000"/>
                <w:sz w:val="24"/>
                <w:szCs w:val="24"/>
              </w:rPr>
              <w:t> (</w:t>
            </w:r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методическая разработка «В помощь руководителю детского туристско-краеведческого объединения») опыт г</w:t>
            </w:r>
            <w:proofErr w:type="gramStart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.С</w:t>
            </w:r>
            <w:proofErr w:type="gramEnd"/>
            <w:r w:rsidR="004E584C" w:rsidRPr="00053B24">
              <w:rPr>
                <w:rStyle w:val="ab"/>
                <w:rFonts w:ascii="Tahoma" w:hAnsi="Tahoma" w:cs="Tahoma"/>
                <w:color w:val="000000"/>
                <w:sz w:val="24"/>
                <w:szCs w:val="24"/>
              </w:rPr>
              <w:t>-Петербурга </w:t>
            </w:r>
            <w:proofErr w:type="spellStart"/>
            <w:r w:rsidR="004E584C" w:rsidRPr="00053B24">
              <w:rPr>
                <w:rFonts w:ascii="Tahoma" w:hAnsi="Tahoma" w:cs="Tahoma"/>
                <w:color w:val="C0392B"/>
                <w:sz w:val="24"/>
                <w:szCs w:val="24"/>
              </w:rPr>
              <w:t>new</w:t>
            </w:r>
            <w:proofErr w:type="spellEnd"/>
            <w:r w:rsidR="004E584C"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="004E584C" w:rsidRPr="00053B24">
              <w:rPr>
                <w:rFonts w:ascii="Tahoma" w:hAnsi="Tahoma" w:cs="Tahoma"/>
                <w:sz w:val="24"/>
                <w:szCs w:val="24"/>
              </w:rPr>
              <w:t>«Обязанности в походной группе»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ahoma" w:hAnsi="Tahoma" w:cs="Tahoma"/>
                <w:sz w:val="24"/>
                <w:szCs w:val="24"/>
              </w:rPr>
              <w:t>В</w:t>
            </w:r>
            <w:r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разделе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2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_туристы»</w:t>
            </w:r>
          </w:p>
        </w:tc>
      </w:tr>
      <w:tr w:rsidR="004E584C" w:rsidRPr="00053B24" w:rsidTr="00B12A5D">
        <w:trPr>
          <w:trHeight w:val="7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432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1.6 Подготовка к походу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Лекция, беседа, групповое занятие, работа с литературой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3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«Методика: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МетодПродукты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: Печатные сборники»: «Туристский калейдоскоп» 2015г.: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 5 «Собираемся в поход…»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Конспект «Учебно-тренировочный поход «Тяжело в учении, легко в лесу!» и др.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Инструкция по ТБ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раздел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«Образовательные программы» «Дидактические материалы к программам» сайта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</w:p>
          <w:p w:rsidR="004E584C" w:rsidRPr="00053B24" w:rsidRDefault="008F77EA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4" w:history="1">
              <w:r w:rsidR="004E584C" w:rsidRPr="00053B24">
                <w:rPr>
                  <w:rStyle w:val="a9"/>
                  <w:sz w:val="24"/>
                  <w:szCs w:val="24"/>
                </w:rPr>
                <w:t>https://turist.edu.yar.ru/obrazovatelnie_programmi/doop_didakt_distant/glavnaya.html</w:t>
              </w:r>
            </w:hyperlink>
            <w:r w:rsidR="004E584C"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Положение о региональной акции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«Лыжный пробег «Русь».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4E584C" w:rsidRPr="00053B24" w:rsidTr="00B12A5D">
        <w:trPr>
          <w:trHeight w:val="7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432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lastRenderedPageBreak/>
              <w:t>1.7 Преодоление препятствий. Специальное снаряжение. Специальная подготовка.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демострацией</w:t>
            </w:r>
            <w:proofErr w:type="spellEnd"/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, практическая работа по алгоритму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ahoma" w:hAnsi="Tahoma" w:cs="Tahoma"/>
                <w:sz w:val="24"/>
                <w:szCs w:val="24"/>
              </w:rPr>
              <w:t>В</w:t>
            </w:r>
            <w:r w:rsidRPr="00053B24">
              <w:rPr>
                <w:rFonts w:ascii="Tahoma" w:hAnsi="Tahoma" w:cs="Tahoma"/>
                <w:color w:val="C0392B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разделе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5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_туристы»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proofErr w:type="spellStart"/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Видеоуроки</w:t>
            </w:r>
            <w:proofErr w:type="spellEnd"/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..»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Специальное снаряжение: веревки, системы, каски, карабины,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жумары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, восьмерки и др.</w:t>
            </w:r>
          </w:p>
        </w:tc>
      </w:tr>
      <w:tr w:rsidR="004E584C" w:rsidRPr="00053B24" w:rsidTr="00B12A5D">
        <w:trPr>
          <w:trHeight w:val="11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ind w:left="432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1.8 Техника безопасности при проведении туристских походов, занятий. Правила движения в походе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>Беседа, доклады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  <w:t xml:space="preserve">Тестовые задания из сборника «Туристский калейдоскоп» стр. 25-33, </w:t>
            </w:r>
            <w:r w:rsidRPr="00053B24">
              <w:rPr>
                <w:rFonts w:ascii="Times New Roman" w:eastAsia="Times New Roman" w:hAnsi="Times New Roman"/>
                <w:b/>
                <w:color w:val="313413"/>
                <w:sz w:val="24"/>
                <w:szCs w:val="24"/>
                <w:lang w:eastAsia="ru-RU"/>
              </w:rPr>
              <w:t>Раздел 3. «Обучение безопасному поведению»;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6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«Методика: «Банк педагогических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материалов_туристы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»: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конспект занятия «Режим движения походной группы»;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Инструкция по ТБ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раздел «Образовательные программы» «Дидактические материалы к программам» сайта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</w:p>
          <w:p w:rsidR="004E584C" w:rsidRPr="00053B24" w:rsidRDefault="008F77EA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7" w:history="1">
              <w:r w:rsidR="004E584C" w:rsidRPr="00053B24">
                <w:rPr>
                  <w:rStyle w:val="a9"/>
                  <w:sz w:val="24"/>
                  <w:szCs w:val="24"/>
                </w:rPr>
                <w:t>https://turist.edu.yar.ru/obrazovatelnie_programmi/doop_didakt_distant/glavnaya.html</w:t>
              </w:r>
            </w:hyperlink>
            <w:r w:rsidR="004E584C"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; 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Специальное снаряжение: веревки, системы, каски, карабины,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жумары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восьмерки и др.  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</w:p>
        </w:tc>
      </w:tr>
      <w:tr w:rsidR="004E584C" w:rsidRPr="00053B24" w:rsidTr="00B12A5D">
        <w:trPr>
          <w:trHeight w:val="1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 Подведение итогов туристского похода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вечер, стенгазета, концерт,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арбузник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Фотоматериалы, видеоматериалы, гитара,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видеопроектор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,и</w:t>
            </w:r>
            <w:proofErr w:type="spellEnd"/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др.</w:t>
            </w:r>
          </w:p>
        </w:tc>
      </w:tr>
      <w:tr w:rsidR="004E584C" w:rsidRPr="00053B24" w:rsidTr="00B12A5D">
        <w:trPr>
          <w:trHeight w:val="4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 Соревнования по  спортивному туризму и ориентированию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участие, беседы, лекции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84C" w:rsidRPr="00053B24" w:rsidRDefault="004E584C" w:rsidP="00B12A5D">
            <w:pPr>
              <w:spacing w:after="0"/>
              <w:ind w:right="-5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</w:rPr>
              <w:t>Правила вида спорта «Спортивное ориентирование» [Текст]:  Приказ Министерства спорта  Российской Федерации от 03 мая 2017г. № 403.</w:t>
            </w:r>
          </w:p>
          <w:p w:rsidR="004E584C" w:rsidRPr="00053B24" w:rsidRDefault="004E584C" w:rsidP="00B12A5D">
            <w:pPr>
              <w:spacing w:after="0"/>
              <w:ind w:right="-5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вида спорта «Спортивный туризм» [Текст]: Приказ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</w:rPr>
              <w:t>Минспорта</w:t>
            </w:r>
            <w:proofErr w:type="spellEnd"/>
            <w:r w:rsidRPr="00053B24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от «22» июля 2013 г. №  571.</w:t>
            </w:r>
          </w:p>
          <w:p w:rsidR="004E584C" w:rsidRPr="00053B24" w:rsidRDefault="004E584C" w:rsidP="00B12A5D">
            <w:pPr>
              <w:spacing w:after="0"/>
              <w:ind w:right="-5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Регламент проведения спортивных соревнований по спортивному туризму спортивные дисциплины: «Дистанция» [Текст]:- М.: ФСТР, 2019.</w:t>
            </w:r>
          </w:p>
          <w:p w:rsidR="004E584C" w:rsidRPr="00053B24" w:rsidRDefault="004E584C" w:rsidP="00B12A5D">
            <w:pPr>
              <w:spacing w:after="0"/>
              <w:ind w:right="-5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Специальное снаряжение: веревки, системы, каски, карабины,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жумары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восьмерки, компас и др.  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E584C" w:rsidRPr="00053B24" w:rsidTr="00B12A5D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pStyle w:val="a5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лекция, упражнения, работа с картами, изготовление топографических игр, спортивные игры, тренировки на местности, тестирования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Блокноты, цветные карандаши, Т.В. Моргунова  «Обучающие контрольные тесты по спортивному ориентированию», М., 2003; 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компасы, транспортиры, курвиметр, карты спортивные и топографические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Разделе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8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 1_туристы» 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сборник «Занимательная топография и ориентирование», игры «Условные знаки топографических карт», упражнение «Восстановление нитки маршрута по фотографиям».</w:t>
            </w:r>
          </w:p>
          <w:p w:rsidR="004E584C" w:rsidRPr="00053B24" w:rsidRDefault="004E584C" w:rsidP="00B12A5D">
            <w:pPr>
              <w:widowControl w:val="0"/>
              <w:spacing w:after="0"/>
              <w:jc w:val="both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19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«Методика: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МетодПродукты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: Печатные сборники»: «Туристский калейдоскоп» 2015г.: </w:t>
            </w: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Раздел 2 «Топография и ориентирование…»</w:t>
            </w:r>
          </w:p>
          <w:p w:rsidR="004E584C" w:rsidRPr="00053B24" w:rsidRDefault="004E584C" w:rsidP="00B1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Региональный проект интерактивное ориентирование «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Инакор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76». Раздел сайта (</w:t>
            </w:r>
            <w:hyperlink r:id="rId20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«Конкурсы и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соревнования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:Т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уристские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мероприятия» </w:t>
            </w:r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584C" w:rsidRPr="00053B24" w:rsidTr="00B12A5D">
        <w:trPr>
          <w:trHeight w:val="47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pStyle w:val="a5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Лекции, беседы. Работа со справочной литературой и картографическим материалом по родному краю. Экскурсии.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Серия сборников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«Туристскими тропами по родному краю»; Сайт ГОУ ДО ЯО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ЦДЮТурЭк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hyperlink r:id="rId21" w:history="1"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https</w:t>
              </w:r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</w:rPr>
                <w:t>://</w:t>
              </w:r>
              <w:proofErr w:type="spellStart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turist</w:t>
              </w:r>
              <w:proofErr w:type="spellEnd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edu</w:t>
              </w:r>
              <w:proofErr w:type="spellEnd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yar</w:t>
              </w:r>
              <w:proofErr w:type="spellEnd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proofErr w:type="spellStart"/>
              <w:r w:rsidRPr="00053B24">
                <w:rPr>
                  <w:rStyle w:val="a9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)«ЭОР» «Краеведение» (игры Животный и растительный мир ЯО и др.);</w:t>
            </w:r>
          </w:p>
          <w:p w:rsidR="004E584C" w:rsidRPr="00053B24" w:rsidRDefault="004E584C" w:rsidP="00B12A5D">
            <w:pPr>
              <w:pStyle w:val="ac"/>
              <w:spacing w:before="0" w:beforeAutospacing="0" w:after="0" w:afterAutospacing="0"/>
              <w:rPr>
                <w:rFonts w:ascii="Times New Roman CYR" w:hAnsi="Times New Roman CYR" w:cs="Times New Roman CYR"/>
                <w:i/>
                <w:iCs/>
              </w:rPr>
            </w:pPr>
            <w:r w:rsidRPr="00053B24">
              <w:rPr>
                <w:rFonts w:ascii="Times New Roman CYR" w:hAnsi="Times New Roman CYR" w:cs="Times New Roman CYR"/>
              </w:rPr>
              <w:t>Раздел сайта «Конкурсы и соревнования» «Краеведение»:</w:t>
            </w:r>
            <w:r w:rsidRPr="00053B24">
              <w:rPr>
                <w:rStyle w:val="a4"/>
                <w:rFonts w:ascii="Tahoma" w:hAnsi="Tahoma" w:cs="Tahoma"/>
                <w:color w:val="000000"/>
                <w:szCs w:val="24"/>
              </w:rPr>
              <w:t xml:space="preserve"> </w:t>
            </w:r>
            <w:r w:rsidRPr="00053B24">
              <w:rPr>
                <w:rStyle w:val="ad"/>
                <w:color w:val="000000"/>
              </w:rPr>
              <w:t xml:space="preserve">Акция "Моя Родина в объективе" </w:t>
            </w:r>
            <w:r w:rsidRPr="00053B24">
              <w:rPr>
                <w:rFonts w:ascii="Times New Roman CYR" w:hAnsi="Times New Roman CYR" w:cs="Times New Roman CYR"/>
                <w:i/>
                <w:iCs/>
              </w:rPr>
              <w:t xml:space="preserve">проводится в рамках областной патриотической туристско-краеведческой экспедиции </w:t>
            </w:r>
            <w:r w:rsidRPr="00053B24">
              <w:rPr>
                <w:rFonts w:ascii="Times New Roman CYR" w:hAnsi="Times New Roman CYR" w:cs="Times New Roman CYR"/>
                <w:b/>
                <w:i/>
                <w:iCs/>
              </w:rPr>
              <w:t xml:space="preserve">«Моя Родина – </w:t>
            </w:r>
            <w:proofErr w:type="spellStart"/>
            <w:r w:rsidRPr="00053B24">
              <w:rPr>
                <w:rFonts w:ascii="Times New Roman CYR" w:hAnsi="Times New Roman CYR" w:cs="Times New Roman CYR"/>
                <w:b/>
                <w:i/>
                <w:iCs/>
              </w:rPr>
              <w:t>Ярославия</w:t>
            </w:r>
            <w:proofErr w:type="spellEnd"/>
            <w:r w:rsidRPr="00053B24">
              <w:rPr>
                <w:rFonts w:ascii="Times New Roman CYR" w:hAnsi="Times New Roman CYR" w:cs="Times New Roman CYR"/>
                <w:b/>
                <w:i/>
                <w:iCs/>
              </w:rPr>
              <w:t>»</w:t>
            </w:r>
            <w:r w:rsidRPr="00053B24">
              <w:rPr>
                <w:rFonts w:ascii="Times New Roman CYR" w:hAnsi="Times New Roman CYR" w:cs="Times New Roman CYR"/>
                <w:i/>
                <w:iCs/>
              </w:rPr>
              <w:t>;</w:t>
            </w:r>
          </w:p>
          <w:p w:rsidR="004E584C" w:rsidRPr="00053B24" w:rsidRDefault="004E584C" w:rsidP="00B1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Региональный проект интерактивное ориентирование «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Инакор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76». Раздел сайта (</w:t>
            </w:r>
            <w:hyperlink r:id="rId22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«Конкурсы и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соревнования</w:t>
            </w:r>
            <w:proofErr w:type="gram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:Т</w:t>
            </w:r>
            <w:proofErr w:type="gram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уристские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мероприятия» </w:t>
            </w:r>
          </w:p>
          <w:p w:rsidR="004E584C" w:rsidRPr="00053B24" w:rsidRDefault="004E584C" w:rsidP="00B12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E584C" w:rsidRPr="00053B24" w:rsidTr="00B12A5D">
        <w:trPr>
          <w:trHeight w:val="4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pStyle w:val="a5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гигиены, первая доврачебная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Лекции, демонстрация, беседа, практическое занятие, самоконтроль, взаимоконтроль, тесты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Тесты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 сборника «Туристский калейдоскоп»;</w:t>
            </w:r>
          </w:p>
          <w:p w:rsidR="004E584C" w:rsidRPr="00053B24" w:rsidRDefault="004E584C" w:rsidP="00B12A5D">
            <w:pPr>
              <w:spacing w:before="100" w:beforeAutospacing="1" w:after="156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Раздел сайта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hyperlink r:id="rId23" w:history="1">
              <w:r w:rsidRPr="00053B24">
                <w:rPr>
                  <w:rStyle w:val="a9"/>
                  <w:sz w:val="24"/>
                  <w:szCs w:val="24"/>
                </w:rPr>
                <w:t>https://turist.edu.yar.ru</w:t>
              </w:r>
            </w:hyperlink>
            <w:r w:rsidRPr="00053B24">
              <w:rPr>
                <w:sz w:val="24"/>
                <w:szCs w:val="24"/>
              </w:rPr>
              <w:t>)</w:t>
            </w:r>
            <w:r w:rsidRPr="00053B24"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  <w:t xml:space="preserve"> </w:t>
            </w:r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«Образовательные программы: Дистанционное </w:t>
            </w:r>
            <w:proofErr w:type="spellStart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>обучение_дидактические</w:t>
            </w:r>
            <w:proofErr w:type="spellEnd"/>
            <w:r w:rsidRPr="00053B2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 1_туристы»  </w:t>
            </w:r>
            <w:r w:rsidRPr="00053B24">
              <w:rPr>
                <w:rStyle w:val="ad"/>
                <w:rFonts w:ascii="Tahoma" w:hAnsi="Tahoma" w:cs="Tahoma"/>
                <w:color w:val="000000"/>
                <w:sz w:val="24"/>
                <w:szCs w:val="24"/>
              </w:rPr>
              <w:t>Изготовление носилок </w:t>
            </w:r>
          </w:p>
          <w:p w:rsidR="004E584C" w:rsidRPr="00053B24" w:rsidRDefault="004E584C" w:rsidP="00B12A5D">
            <w:pPr>
              <w:pStyle w:val="ac"/>
              <w:spacing w:after="156" w:afterAutospacing="0"/>
              <w:jc w:val="both"/>
              <w:rPr>
                <w:rFonts w:ascii="Verdana" w:hAnsi="Verdana"/>
                <w:color w:val="000000"/>
              </w:rPr>
            </w:pPr>
            <w:r w:rsidRPr="00053B24">
              <w:rPr>
                <w:rFonts w:ascii="Tahoma" w:hAnsi="Tahoma" w:cs="Tahoma"/>
                <w:color w:val="000000"/>
              </w:rPr>
              <w:t> </w:t>
            </w:r>
            <w:hyperlink r:id="rId24" w:tooltip=" скачать  документ " w:history="1">
              <w:r w:rsidRPr="00053B24">
                <w:rPr>
                  <w:rStyle w:val="a9"/>
                  <w:rFonts w:ascii="Tahoma" w:hAnsi="Tahoma" w:cs="Tahoma"/>
                </w:rPr>
                <w:t>https://turist.edu.yar.ru/metodika/metodika_turizm/izgotovlenie_nosilok.pdf</w:t>
              </w:r>
            </w:hyperlink>
            <w:r w:rsidRPr="00053B24">
              <w:rPr>
                <w:rFonts w:ascii="Tahoma" w:hAnsi="Tahoma" w:cs="Tahoma"/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(просмотр)&quot;/">
                    <a:hlinkClick xmlns:a="http://schemas.openxmlformats.org/drawingml/2006/main" r:id="rId25" tgtFrame="_blank" tooltip=" просмотр документа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84C" w:rsidRPr="00053B24" w:rsidRDefault="004E584C" w:rsidP="00B12A5D">
            <w:pPr>
              <w:spacing w:before="100" w:beforeAutospacing="1" w:after="156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B24">
              <w:rPr>
                <w:rStyle w:val="ad"/>
                <w:rFonts w:ascii="Tahoma" w:hAnsi="Tahoma" w:cs="Tahoma"/>
                <w:color w:val="000000"/>
                <w:sz w:val="24"/>
                <w:szCs w:val="24"/>
              </w:rPr>
              <w:t>Игра «Первая доврачебная помощь»</w:t>
            </w:r>
            <w:r w:rsidRPr="00053B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 (сайт ГОУ ДО ЯО </w:t>
            </w:r>
            <w:proofErr w:type="spellStart"/>
            <w:r w:rsidRPr="00053B24">
              <w:rPr>
                <w:rFonts w:ascii="Tahoma" w:hAnsi="Tahoma" w:cs="Tahoma"/>
                <w:color w:val="000000"/>
                <w:sz w:val="24"/>
                <w:szCs w:val="24"/>
              </w:rPr>
              <w:t>ЦДЮТурЭк</w:t>
            </w:r>
            <w:proofErr w:type="spellEnd"/>
            <w:r w:rsidRPr="00053B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раздел «Электронные образовательные ресурсы» подраздел «</w:t>
            </w:r>
            <w:proofErr w:type="spellStart"/>
            <w:r w:rsidRPr="00053B24">
              <w:rPr>
                <w:rFonts w:ascii="Tahoma" w:hAnsi="Tahoma" w:cs="Tahoma"/>
                <w:color w:val="000000"/>
                <w:sz w:val="24"/>
                <w:szCs w:val="24"/>
              </w:rPr>
              <w:t>ЭОР_Безопасность</w:t>
            </w:r>
            <w:proofErr w:type="spellEnd"/>
            <w:r w:rsidRPr="00053B2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 туризме»)</w:t>
            </w:r>
          </w:p>
          <w:p w:rsidR="004E584C" w:rsidRPr="00053B24" w:rsidRDefault="008F77EA" w:rsidP="00B12A5D">
            <w:pPr>
              <w:pStyle w:val="ac"/>
              <w:spacing w:after="156" w:afterAutospacing="0"/>
              <w:ind w:left="288"/>
              <w:jc w:val="both"/>
              <w:rPr>
                <w:rFonts w:ascii="Verdana" w:hAnsi="Verdana"/>
                <w:color w:val="000000"/>
              </w:rPr>
            </w:pPr>
            <w:hyperlink r:id="rId27" w:history="1">
              <w:r w:rsidR="004E584C" w:rsidRPr="00053B24">
                <w:rPr>
                  <w:rStyle w:val="a9"/>
                  <w:rFonts w:ascii="Tahoma" w:hAnsi="Tahoma" w:cs="Tahoma"/>
                </w:rPr>
                <w:t>https://turist.edu.yar.ru/eor/eor_bezopasnost_v_turizme.html</w:t>
              </w:r>
            </w:hyperlink>
          </w:p>
          <w:p w:rsidR="004E584C" w:rsidRPr="00053B24" w:rsidRDefault="004E584C" w:rsidP="00B12A5D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E584C" w:rsidRPr="00053B24" w:rsidRDefault="004E584C" w:rsidP="004E5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584C" w:rsidRPr="00053B24" w:rsidRDefault="004E584C" w:rsidP="004E5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4E584C" w:rsidRPr="00053B24" w:rsidRDefault="004E584C" w:rsidP="004E5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584C" w:rsidRPr="00053B24" w:rsidRDefault="004E584C" w:rsidP="004E5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053B24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E584C" w:rsidRPr="00053B24" w:rsidRDefault="004E584C" w:rsidP="004E58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4E584C" w:rsidRPr="00053B24" w:rsidRDefault="004E584C" w:rsidP="004E584C">
      <w:pPr>
        <w:rPr>
          <w:bCs/>
          <w:iCs/>
          <w:sz w:val="24"/>
          <w:szCs w:val="24"/>
        </w:rPr>
      </w:pPr>
      <w:r w:rsidRPr="00053B24">
        <w:rPr>
          <w:bCs/>
          <w:iCs/>
          <w:sz w:val="24"/>
          <w:szCs w:val="24"/>
        </w:rPr>
        <w:t>Для программы с элементами спортивного туризма по группе дисциплин «Дистанция»</w:t>
      </w:r>
    </w:p>
    <w:p w:rsidR="004E584C" w:rsidRPr="00053B24" w:rsidRDefault="004E584C" w:rsidP="004E584C">
      <w:pPr>
        <w:rPr>
          <w:bCs/>
          <w:i/>
          <w:iCs/>
          <w:sz w:val="24"/>
          <w:szCs w:val="24"/>
        </w:rPr>
      </w:pPr>
    </w:p>
    <w:tbl>
      <w:tblPr>
        <w:tblW w:w="458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519"/>
        <w:gridCol w:w="2175"/>
        <w:gridCol w:w="2175"/>
        <w:gridCol w:w="1386"/>
      </w:tblGrid>
      <w:tr w:rsidR="004E584C" w:rsidRPr="00053B24" w:rsidTr="00B12A5D">
        <w:trPr>
          <w:trHeight w:val="361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4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6" w:type="pct"/>
            <w:gridSpan w:val="2"/>
          </w:tcPr>
          <w:p w:rsidR="004E584C" w:rsidRPr="00053B24" w:rsidRDefault="004E584C" w:rsidP="00B12A5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</w:tr>
      <w:tr w:rsidR="004E584C" w:rsidRPr="00053B24" w:rsidTr="00B12A5D">
        <w:trPr>
          <w:trHeight w:val="159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keepNext/>
              <w:tabs>
                <w:tab w:val="left" w:pos="13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 объемом не менее 80 литров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литров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Полуанатомический</w:t>
            </w:r>
            <w:proofErr w:type="spellEnd"/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жёсткости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Поясной ремень 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Вытяжной тубус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Палатка туристическая с тентом (каркасно-дуговая) четырехместная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pStyle w:val="ac"/>
              <w:spacing w:after="0"/>
            </w:pPr>
            <w:r w:rsidRPr="00053B24">
              <w:t>Количество мест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палатки,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(макс.) 5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Водостойкость тента,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(мин.) 4000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Водостойкость дна,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(мин.) 6000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Палатка  хозяйственная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кемпинговая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каркаса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полубочка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30758184"/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Водостойкость тента,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(мин.) 3000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6000*3500*2500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Спальный мешок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Температура комфорта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+5 до +20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</w:t>
            </w:r>
          </w:p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теплоизоляционный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1800*600*8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пенополиэтилен</w:t>
            </w:r>
            <w:proofErr w:type="spellEnd"/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 от дождя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3000*3000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полиэстер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Водостойкость тента,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(мин.) 3000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4" w:type="pct"/>
            <w:vMerge w:val="restart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приготовления пищи (газовые плиты)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12*34*28</w:t>
            </w:r>
          </w:p>
        </w:tc>
        <w:tc>
          <w:tcPr>
            <w:tcW w:w="789" w:type="pct"/>
            <w:vMerge w:val="restart"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конфорок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к газовому баллону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газа</w:t>
            </w:r>
          </w:p>
        </w:tc>
        <w:tc>
          <w:tcPr>
            <w:tcW w:w="1238" w:type="pct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Пропан, бутан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котелков для приготовления пищи (8, 9, 10 л)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котлов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Объём,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8.9,10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Увеличительное стекло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 жидкостный (спортивный)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установки стрелки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секунды</w:t>
            </w:r>
          </w:p>
        </w:tc>
        <w:tc>
          <w:tcPr>
            <w:tcW w:w="789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Стабильность на бегу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деления шкалы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градуса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3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плата+колба</w:t>
            </w:r>
            <w:proofErr w:type="spellEnd"/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Каска туристическая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54 - 63 см.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ABS, вспененный полистирол, полиэстер, полиамид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26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Перчатки туристические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Назначение:</w:t>
            </w:r>
          </w:p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107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 на ладони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полиуретан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 перчаток: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90"/>
        </w:trPr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Карабины туристские - 75 единиц (5 карабинов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чел.)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E584C" w:rsidRPr="00053B24" w:rsidTr="00B12A5D">
        <w:trPr>
          <w:trHeight w:val="8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117х73 мм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0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Дюралюминий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03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Раскрытие: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мм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Продольная нагрузка: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Нагрузка с раскрытой защелкой: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8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Поперечная нагрузка: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Keylok</w:t>
            </w:r>
            <w:proofErr w:type="spellEnd"/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349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страховочная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338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Полиамид, дюраль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20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20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Обхват груди: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40-108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20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Регулируемая: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20"/>
        </w:trPr>
        <w:tc>
          <w:tcPr>
            <w:tcW w:w="30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Спусковое устройство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Восьмерка спортивная</w:t>
            </w:r>
          </w:p>
        </w:tc>
        <w:tc>
          <w:tcPr>
            <w:tcW w:w="789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Спортивный </w:t>
            </w: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туризм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Самоблокировка: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Жумар</w:t>
            </w:r>
            <w:proofErr w:type="spell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212 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196*102,5*34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53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Дюраль, сталь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90"/>
        </w:trPr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Веревка 10 мм 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55гр/м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</w:t>
            </w:r>
          </w:p>
        </w:tc>
      </w:tr>
      <w:tr w:rsidR="004E584C" w:rsidRPr="00053B24" w:rsidTr="00B12A5D">
        <w:trPr>
          <w:trHeight w:val="8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Полиэфир, полипропилен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05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Разрывная нагрузка: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 кгс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88"/>
        </w:trPr>
        <w:tc>
          <w:tcPr>
            <w:tcW w:w="301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Сдвиг оплетки: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789" w:type="pct"/>
            <w:vMerge/>
            <w:tcBorders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val="118"/>
        </w:trPr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Диаметр веревки: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78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84C" w:rsidRPr="00053B24" w:rsidTr="00B12A5D">
        <w:trPr>
          <w:trHeight w:hRule="exact" w:val="34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Веревка 6 мм (репшнур)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E584C" w:rsidRPr="00053B24" w:rsidTr="00B12A5D">
        <w:trPr>
          <w:trHeight w:hRule="exact" w:val="722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прочность (</w:t>
            </w:r>
            <w:proofErr w:type="spellStart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</w:t>
            </w:r>
            <w:proofErr w:type="spellEnd"/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84C" w:rsidRPr="00053B24" w:rsidRDefault="004E584C" w:rsidP="00B1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1300 </w:t>
            </w: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584C" w:rsidRPr="00053B24" w:rsidRDefault="004E584C" w:rsidP="00B12A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84C" w:rsidRPr="00053B24" w:rsidRDefault="004E584C" w:rsidP="004E58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84C" w:rsidRPr="00053B24" w:rsidRDefault="004E584C" w:rsidP="004E58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53B2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C00000"/>
          <w:sz w:val="24"/>
          <w:szCs w:val="24"/>
        </w:rPr>
      </w:pP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sz w:val="24"/>
          <w:szCs w:val="24"/>
        </w:rPr>
        <w:t>Литература для педагога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1. </w:t>
      </w:r>
      <w:r w:rsidRPr="00053B24">
        <w:rPr>
          <w:rFonts w:ascii="Times New Roman CYR" w:hAnsi="Times New Roman CYR" w:cs="Times New Roman CYR"/>
          <w:sz w:val="24"/>
          <w:szCs w:val="24"/>
        </w:rPr>
        <w:t>Балабанов И. В. Узлы. – М.: 2007. – 80 с.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2.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Бубнов В.Г.,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Бубнова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Н.В. Основы медицинских знаний: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Учебно-практ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. пособие. – М.: ООО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Издательство </w:t>
      </w:r>
      <w:r w:rsidRPr="00053B24">
        <w:rPr>
          <w:rFonts w:ascii="Times New Roman" w:hAnsi="Times New Roman"/>
          <w:sz w:val="24"/>
          <w:szCs w:val="24"/>
        </w:rPr>
        <w:t>«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Астрель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», 2004. – 252 </w:t>
      </w:r>
      <w:proofErr w:type="gramStart"/>
      <w:r w:rsidRPr="00053B24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053B24">
        <w:rPr>
          <w:rFonts w:ascii="Times New Roman CYR" w:hAnsi="Times New Roman CYR" w:cs="Times New Roman CYR"/>
          <w:sz w:val="24"/>
          <w:szCs w:val="24"/>
        </w:rPr>
        <w:t>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3.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Ильин А.А. Большая энциклопедия городского выживания. – М.: Изд-во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Эксмо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, 2003. – 576 </w:t>
      </w:r>
      <w:proofErr w:type="gramStart"/>
      <w:r w:rsidRPr="00053B24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053B24">
        <w:rPr>
          <w:rFonts w:ascii="Times New Roman CYR" w:hAnsi="Times New Roman CYR" w:cs="Times New Roman CYR"/>
          <w:sz w:val="24"/>
          <w:szCs w:val="24"/>
        </w:rPr>
        <w:t>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4.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Константинов Ю.С. Туристские слеты и соревнования учащихся. Учебно-методическое пособие. – М.: Издательство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ЦДЮТиК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МО РФ, 2000.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5.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Куликов В. М., Константинов Ю.С. Топография и ориентирование в туристском путешествии. – М.: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ЦДЮТиК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МО РФ, 2004.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6.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Личная безопасность./ Гл. ред. В. Володин. – М.: </w:t>
      </w:r>
      <w:r w:rsidRPr="00053B24">
        <w:rPr>
          <w:rFonts w:ascii="Times New Roman" w:hAnsi="Times New Roman"/>
          <w:sz w:val="24"/>
          <w:szCs w:val="24"/>
        </w:rPr>
        <w:t>«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Аванта+</w:t>
      </w:r>
      <w:proofErr w:type="spellEnd"/>
      <w:r w:rsidRPr="00053B24">
        <w:rPr>
          <w:rFonts w:ascii="Times New Roman" w:hAnsi="Times New Roman"/>
          <w:sz w:val="24"/>
          <w:szCs w:val="24"/>
        </w:rPr>
        <w:t>», 2001.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7.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Маслов А.Г. Подготовка и проведение соревнований учащихся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Школа безопасности</w:t>
      </w:r>
      <w:r w:rsidRPr="00053B24">
        <w:rPr>
          <w:rFonts w:ascii="Times New Roman" w:hAnsi="Times New Roman"/>
          <w:sz w:val="24"/>
          <w:szCs w:val="24"/>
        </w:rPr>
        <w:t xml:space="preserve">». –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М.: Гуманитарный издательский центр ВЛАДОС, 2000. – 160 </w:t>
      </w:r>
      <w:proofErr w:type="gramStart"/>
      <w:r w:rsidRPr="00053B24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053B24">
        <w:rPr>
          <w:rFonts w:ascii="Times New Roman CYR" w:hAnsi="Times New Roman CYR" w:cs="Times New Roman CYR"/>
          <w:sz w:val="24"/>
          <w:szCs w:val="24"/>
        </w:rPr>
        <w:t>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8.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Маслов А.Г. Программа детского объединения участников движения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Школа безопасности. – М.: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ФЦДЮТиК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, 2007.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9. </w:t>
      </w:r>
      <w:r w:rsidRPr="00053B24">
        <w:rPr>
          <w:rFonts w:ascii="Times New Roman CYR" w:hAnsi="Times New Roman CYR" w:cs="Times New Roman CYR"/>
          <w:sz w:val="24"/>
          <w:szCs w:val="24"/>
        </w:rPr>
        <w:t>Маслов А.Г., Константинов Ю.С. Программа обучения жизненным навыкам в системе дополнительного образования. – М.: МТО-ХОЛДИНГ, 2001. – 96 с.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10.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Маслов А. Г., Константинов Ю. С.,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Дрогов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И. А. Лето, дети и туризм. – М.: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ЦДЮТур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МО РФ, 2003.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13. </w:t>
      </w:r>
      <w:r w:rsidRPr="00053B24">
        <w:rPr>
          <w:rFonts w:ascii="Times New Roman CYR" w:hAnsi="Times New Roman CYR" w:cs="Times New Roman CYR"/>
          <w:sz w:val="24"/>
          <w:szCs w:val="24"/>
        </w:rPr>
        <w:t>Онищенко В. Справочник туриста. – Издательство Фолио, 2007.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sz w:val="24"/>
          <w:szCs w:val="24"/>
        </w:rPr>
        <w:t xml:space="preserve">Литература для </w:t>
      </w:r>
      <w:proofErr w:type="gramStart"/>
      <w:r w:rsidRPr="00053B24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1. </w:t>
      </w:r>
      <w:r w:rsidRPr="00053B24">
        <w:rPr>
          <w:rFonts w:ascii="Times New Roman CYR" w:hAnsi="Times New Roman CYR" w:cs="Times New Roman CYR"/>
          <w:sz w:val="24"/>
          <w:szCs w:val="24"/>
        </w:rPr>
        <w:t>Карманная энциклопедия туриста /Автор-составитель Шабанов А. М. — М.: Вече, 2004.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2.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Основы безопасности жизнедеятельности: справочник для учащихся / [А.Т. Смирнов, Б.О. Хренников, Р.А. </w:t>
      </w:r>
      <w:proofErr w:type="gramStart"/>
      <w:r w:rsidRPr="00053B24">
        <w:rPr>
          <w:rFonts w:ascii="Times New Roman CYR" w:hAnsi="Times New Roman CYR" w:cs="Times New Roman CYR"/>
          <w:sz w:val="24"/>
          <w:szCs w:val="24"/>
        </w:rPr>
        <w:t>Дурнев</w:t>
      </w:r>
      <w:proofErr w:type="gramEnd"/>
      <w:r w:rsidRPr="00053B24">
        <w:rPr>
          <w:rFonts w:ascii="Times New Roman CYR" w:hAnsi="Times New Roman CYR" w:cs="Times New Roman CYR"/>
          <w:sz w:val="24"/>
          <w:szCs w:val="24"/>
        </w:rPr>
        <w:t xml:space="preserve">, Э.Н.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Аюбов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]; под ред. А.Т. Смирнова. – М., 2007.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3. </w:t>
      </w:r>
      <w:r w:rsidRPr="00053B24">
        <w:rPr>
          <w:rFonts w:ascii="Times New Roman CYR" w:hAnsi="Times New Roman CYR" w:cs="Times New Roman CYR"/>
          <w:sz w:val="24"/>
          <w:szCs w:val="24"/>
        </w:rPr>
        <w:t>Петров С.В. Первая помощь в экстремальных ситуациях: практическое пособие / С.В. Петров, В.Г. Бубнов. – М., 2000.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5.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Шаповал Г. Ф. История туризма: Пособие. — Минск: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Экоперспектива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, 1999.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53B24">
        <w:rPr>
          <w:rFonts w:ascii="Times New Roman CYR" w:hAnsi="Times New Roman CYR" w:cs="Times New Roman CYR"/>
          <w:b/>
          <w:bCs/>
          <w:sz w:val="24"/>
          <w:szCs w:val="24"/>
        </w:rPr>
        <w:t xml:space="preserve">ЭОР: 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>1.</w:t>
      </w:r>
      <w:proofErr w:type="gramStart"/>
      <w:r w:rsidRPr="00053B24">
        <w:rPr>
          <w:rFonts w:ascii="Times New Roman CYR" w:hAnsi="Times New Roman CYR" w:cs="Times New Roman CYR"/>
          <w:sz w:val="24"/>
          <w:szCs w:val="24"/>
        </w:rPr>
        <w:t>Алешин</w:t>
      </w:r>
      <w:proofErr w:type="gramEnd"/>
      <w:r w:rsidRPr="00053B24">
        <w:rPr>
          <w:rFonts w:ascii="Times New Roman CYR" w:hAnsi="Times New Roman CYR" w:cs="Times New Roman CYR"/>
          <w:sz w:val="24"/>
          <w:szCs w:val="24"/>
        </w:rPr>
        <w:t xml:space="preserve"> В.М. Карта в спортивном ориентировании </w:t>
      </w:r>
      <w:hyperlink r:id="rId28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http://tourlib.net/books_tourism/aleshyn.htm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2. </w:t>
      </w:r>
      <w:r w:rsidRPr="00053B24">
        <w:rPr>
          <w:rFonts w:ascii="Times New Roman CYR" w:hAnsi="Times New Roman CYR" w:cs="Times New Roman CYR"/>
          <w:sz w:val="24"/>
          <w:szCs w:val="24"/>
        </w:rPr>
        <w:t>Видео Россия –</w:t>
      </w:r>
      <w:hyperlink r:id="rId29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http://gorodarossii.blogspot.com/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Ганопольский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В.И.,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Безносиков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Е.Я. и др.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Основы техники пешеходного и горного туризма</w:t>
      </w:r>
      <w:r w:rsidRPr="00053B24">
        <w:rPr>
          <w:rFonts w:ascii="Times New Roman" w:hAnsi="Times New Roman"/>
          <w:sz w:val="24"/>
          <w:szCs w:val="24"/>
        </w:rPr>
        <w:t xml:space="preserve">» </w:t>
      </w:r>
      <w:hyperlink r:id="rId30" w:history="1"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tourlib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books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tourism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ganopolsky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07.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4.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Детская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мультимедийная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 xml:space="preserve"> энциклопедия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Опасности в природе</w:t>
      </w:r>
      <w:r w:rsidRPr="00053B24">
        <w:rPr>
          <w:rFonts w:ascii="Times New Roman" w:hAnsi="Times New Roman"/>
          <w:sz w:val="24"/>
          <w:szCs w:val="24"/>
        </w:rPr>
        <w:t xml:space="preserve">» - </w:t>
      </w:r>
      <w:hyperlink r:id="rId31" w:history="1"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spas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extreme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el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?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SID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=146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5.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Егорова Л.А.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Юные активисты школьных музеев</w:t>
      </w:r>
      <w:r w:rsidRPr="00053B24">
        <w:rPr>
          <w:rFonts w:ascii="Times New Roman" w:hAnsi="Times New Roman"/>
          <w:sz w:val="24"/>
          <w:szCs w:val="24"/>
        </w:rPr>
        <w:t>» (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учебные деловые игры) </w:t>
      </w:r>
      <w:hyperlink r:id="rId32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http://www.turcentrrf.ru/stran/metod_razrab.htm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6.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Инструкция по организации и проведению туристских походов и экскурсий с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учащимися.http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://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belvirtclub.narod.ru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det_tur</w:t>
      </w:r>
      <w:proofErr w:type="spellEnd"/>
      <w:r w:rsidRPr="00053B24">
        <w:rPr>
          <w:rFonts w:ascii="Times New Roman CYR" w:hAnsi="Times New Roman CYR" w:cs="Times New Roman CYR"/>
          <w:sz w:val="24"/>
          <w:szCs w:val="24"/>
        </w:rPr>
        <w:t>/instr_01.htm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7.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Инструкция по организации и проведению туристских походов, экспедиций и экскурсий.  </w:t>
      </w:r>
      <w:hyperlink r:id="rId33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http://my-edu.ru/cat/vneklassnaja-rabota/instruktsiya-po-organizacii-i-provedeniju-turistskih-pohodov-jekspedicij-i-j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8.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Методическая разработка туристского слета </w:t>
      </w:r>
      <w:hyperlink r:id="rId34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http://geoo.ucoz.kz/load/metodicheskaja_razrabotka_turisticheskogo_sleta/21-1-0-383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10.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Озеров А.Г. Методические рекомендации по организации исследовательской обучающихся 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Подготовка исследовательских работ учащихся по краеведению</w:t>
      </w:r>
      <w:r w:rsidRPr="00053B24">
        <w:rPr>
          <w:rFonts w:ascii="Times New Roman" w:hAnsi="Times New Roman"/>
          <w:sz w:val="24"/>
          <w:szCs w:val="24"/>
        </w:rPr>
        <w:t>» (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работа, приложение, презентация) </w:t>
      </w:r>
      <w:hyperlink r:id="rId35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http://www.turcentrrf.ru/stran/metod_razrab.htm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Организация исследовательской деятельности во внеурочное время   </w:t>
      </w:r>
      <w:hyperlink r:id="rId36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http://www.tiuu.ru/content/pages/46.htm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12. </w:t>
      </w:r>
      <w:r w:rsidRPr="00053B24">
        <w:rPr>
          <w:rFonts w:ascii="Times New Roman CYR" w:hAnsi="Times New Roman CYR" w:cs="Times New Roman CYR"/>
          <w:sz w:val="24"/>
          <w:szCs w:val="24"/>
        </w:rPr>
        <w:t>Ориентирование на местности (способы ориентирования по положению солнца, по звездам, по снежному покрову, по расположению растений и др.)http://revolution.allbest.ru/sport/00153421_0.html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13.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Основы туризма </w:t>
      </w:r>
      <w:hyperlink r:id="rId37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http://bank.59209.edusite.ru/p50aa1.html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14. </w:t>
      </w:r>
      <w:r w:rsidRPr="00053B24">
        <w:rPr>
          <w:rFonts w:ascii="Times New Roman CYR" w:hAnsi="Times New Roman CYR" w:cs="Times New Roman CYR"/>
          <w:sz w:val="24"/>
          <w:szCs w:val="24"/>
        </w:rPr>
        <w:t>Правила безопасности поведения на воде.</w:t>
      </w:r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15. </w:t>
      </w:r>
      <w:r w:rsidRPr="00053B24">
        <w:rPr>
          <w:rFonts w:ascii="Times New Roman CYR" w:hAnsi="Times New Roman CYR" w:cs="Times New Roman CYR"/>
          <w:sz w:val="24"/>
          <w:szCs w:val="24"/>
        </w:rPr>
        <w:t>Презентации по краеведению -</w:t>
      </w:r>
      <w:hyperlink r:id="rId38" w:history="1">
        <w:r w:rsidRPr="00053B24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http://prezentacia.ucoz.ru/load/kraevedenie/27-1-2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16.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Презентация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Ориентирование на местности</w:t>
      </w:r>
      <w:r w:rsidRPr="00053B24">
        <w:rPr>
          <w:rFonts w:ascii="Times New Roman" w:hAnsi="Times New Roman"/>
          <w:sz w:val="24"/>
          <w:szCs w:val="24"/>
        </w:rPr>
        <w:t xml:space="preserve">» </w:t>
      </w:r>
      <w:hyperlink r:id="rId39" w:history="1"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present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griban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file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/21-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orientirovanie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na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mestnosti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17.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Смирнова Л.Л. Дидактические материалы (электронное пособие)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Готовимся к </w:t>
      </w:r>
      <w:proofErr w:type="spellStart"/>
      <w:r w:rsidRPr="00053B24">
        <w:rPr>
          <w:rFonts w:ascii="Times New Roman CYR" w:hAnsi="Times New Roman CYR" w:cs="Times New Roman CYR"/>
          <w:sz w:val="24"/>
          <w:szCs w:val="24"/>
        </w:rPr>
        <w:t>турслету</w:t>
      </w:r>
      <w:proofErr w:type="spellEnd"/>
      <w:r w:rsidRPr="00053B24">
        <w:rPr>
          <w:rFonts w:ascii="Times New Roman" w:hAnsi="Times New Roman"/>
          <w:sz w:val="24"/>
          <w:szCs w:val="24"/>
        </w:rPr>
        <w:t xml:space="preserve">» </w:t>
      </w:r>
      <w:hyperlink r:id="rId40" w:history="1"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turcentrrf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stran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razrab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B24">
        <w:rPr>
          <w:rFonts w:ascii="Times New Roman" w:hAnsi="Times New Roman"/>
          <w:sz w:val="24"/>
          <w:szCs w:val="24"/>
        </w:rPr>
        <w:t xml:space="preserve">18. </w:t>
      </w:r>
      <w:r w:rsidRPr="00053B24">
        <w:rPr>
          <w:rFonts w:ascii="Times New Roman CYR" w:hAnsi="Times New Roman CYR" w:cs="Times New Roman CYR"/>
          <w:sz w:val="24"/>
          <w:szCs w:val="24"/>
        </w:rPr>
        <w:t xml:space="preserve">Статья </w:t>
      </w:r>
      <w:r w:rsidRPr="00053B24">
        <w:rPr>
          <w:rFonts w:ascii="Times New Roman" w:hAnsi="Times New Roman"/>
          <w:sz w:val="24"/>
          <w:szCs w:val="24"/>
        </w:rPr>
        <w:t>«</w:t>
      </w:r>
      <w:r w:rsidRPr="00053B24">
        <w:rPr>
          <w:rFonts w:ascii="Times New Roman CYR" w:hAnsi="Times New Roman CYR" w:cs="Times New Roman CYR"/>
          <w:sz w:val="24"/>
          <w:szCs w:val="24"/>
        </w:rPr>
        <w:t>Как правильно пользоваться компасом при спортивном ориентировании</w:t>
      </w:r>
      <w:r w:rsidRPr="00053B24">
        <w:rPr>
          <w:rFonts w:ascii="Times New Roman" w:hAnsi="Times New Roman"/>
          <w:sz w:val="24"/>
          <w:szCs w:val="24"/>
        </w:rPr>
        <w:t xml:space="preserve">» </w:t>
      </w:r>
      <w:hyperlink r:id="rId41" w:history="1"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karabin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su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kak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polzovatsya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53B2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kompasom</w:t>
        </w:r>
        <w:proofErr w:type="spellEnd"/>
        <w:r w:rsidRPr="00053B2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4E584C" w:rsidRPr="00053B24" w:rsidRDefault="004E584C" w:rsidP="004E5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584C" w:rsidRPr="00053B24" w:rsidRDefault="004E584C" w:rsidP="004E584C">
      <w:pPr>
        <w:rPr>
          <w:sz w:val="24"/>
          <w:szCs w:val="24"/>
        </w:rPr>
      </w:pPr>
    </w:p>
    <w:p w:rsidR="004E584C" w:rsidRPr="00053B24" w:rsidRDefault="004E584C" w:rsidP="004E584C">
      <w:pPr>
        <w:rPr>
          <w:sz w:val="24"/>
          <w:szCs w:val="24"/>
        </w:rPr>
      </w:pPr>
    </w:p>
    <w:p w:rsidR="00900A30" w:rsidRPr="00053B24" w:rsidRDefault="00900A30">
      <w:pPr>
        <w:rPr>
          <w:sz w:val="24"/>
          <w:szCs w:val="24"/>
        </w:rPr>
      </w:pPr>
    </w:p>
    <w:sectPr w:rsidR="00900A30" w:rsidRPr="00053B24" w:rsidSect="0090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E4"/>
    <w:multiLevelType w:val="multilevel"/>
    <w:tmpl w:val="A20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1">
    <w:nsid w:val="066C0046"/>
    <w:multiLevelType w:val="hybridMultilevel"/>
    <w:tmpl w:val="5EBE1B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E6034"/>
    <w:multiLevelType w:val="multilevel"/>
    <w:tmpl w:val="E45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61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EF2E99"/>
    <w:multiLevelType w:val="multilevel"/>
    <w:tmpl w:val="A20AD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2160"/>
      </w:pPr>
      <w:rPr>
        <w:rFonts w:hint="default"/>
      </w:rPr>
    </w:lvl>
  </w:abstractNum>
  <w:abstractNum w:abstractNumId="5">
    <w:nsid w:val="2B4060F0"/>
    <w:multiLevelType w:val="multilevel"/>
    <w:tmpl w:val="52DAC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6">
    <w:nsid w:val="2B9E119F"/>
    <w:multiLevelType w:val="multilevel"/>
    <w:tmpl w:val="6F2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61A60"/>
    <w:multiLevelType w:val="multilevel"/>
    <w:tmpl w:val="FBB6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8">
    <w:nsid w:val="3DF064A5"/>
    <w:multiLevelType w:val="multilevel"/>
    <w:tmpl w:val="A5565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EE2124D"/>
    <w:multiLevelType w:val="multilevel"/>
    <w:tmpl w:val="75C69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99F562E"/>
    <w:multiLevelType w:val="hybridMultilevel"/>
    <w:tmpl w:val="F0A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5A10"/>
    <w:multiLevelType w:val="multilevel"/>
    <w:tmpl w:val="E390D0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73D74369"/>
    <w:multiLevelType w:val="multilevel"/>
    <w:tmpl w:val="98EAC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13">
    <w:nsid w:val="754C2FE0"/>
    <w:multiLevelType w:val="multilevel"/>
    <w:tmpl w:val="D60E72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ECC2CC3"/>
    <w:multiLevelType w:val="multilevel"/>
    <w:tmpl w:val="EA14A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2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4C"/>
    <w:rsid w:val="00053B24"/>
    <w:rsid w:val="0007053B"/>
    <w:rsid w:val="00102C34"/>
    <w:rsid w:val="001718D9"/>
    <w:rsid w:val="00173139"/>
    <w:rsid w:val="00383985"/>
    <w:rsid w:val="003B6538"/>
    <w:rsid w:val="004E584C"/>
    <w:rsid w:val="00646A7F"/>
    <w:rsid w:val="006F6B7C"/>
    <w:rsid w:val="007E0425"/>
    <w:rsid w:val="008F77EA"/>
    <w:rsid w:val="00900A30"/>
    <w:rsid w:val="00AA7782"/>
    <w:rsid w:val="00B12A5D"/>
    <w:rsid w:val="00BC0A89"/>
    <w:rsid w:val="00DA5349"/>
    <w:rsid w:val="00E77DB7"/>
    <w:rsid w:val="00F24304"/>
    <w:rsid w:val="00F4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84C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584C"/>
    <w:rPr>
      <w:rFonts w:eastAsia="Times New Roman"/>
      <w:color w:val="00FF00"/>
      <w:szCs w:val="20"/>
      <w:lang w:eastAsia="ru-RU"/>
    </w:rPr>
  </w:style>
  <w:style w:type="paragraph" w:styleId="a5">
    <w:name w:val="List Paragraph"/>
    <w:basedOn w:val="a"/>
    <w:uiPriority w:val="34"/>
    <w:qFormat/>
    <w:rsid w:val="004E584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E584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4E58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E584C"/>
    <w:rPr>
      <w:rFonts w:ascii="Courier New" w:eastAsia="Times New Roman" w:hAnsi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4E584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E584C"/>
    <w:rPr>
      <w:color w:val="800080"/>
      <w:u w:val="single"/>
    </w:rPr>
  </w:style>
  <w:style w:type="character" w:styleId="ab">
    <w:name w:val="Emphasis"/>
    <w:uiPriority w:val="20"/>
    <w:qFormat/>
    <w:rsid w:val="004E584C"/>
    <w:rPr>
      <w:i/>
      <w:iCs/>
    </w:rPr>
  </w:style>
  <w:style w:type="paragraph" w:styleId="ac">
    <w:name w:val="Normal (Web)"/>
    <w:basedOn w:val="a"/>
    <w:uiPriority w:val="99"/>
    <w:unhideWhenUsed/>
    <w:rsid w:val="004E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E58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58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.edu.yar.ru" TargetMode="External"/><Relationship Id="rId13" Type="http://schemas.openxmlformats.org/officeDocument/2006/relationships/hyperlink" Target="https://turist.edu.yar.ru" TargetMode="External"/><Relationship Id="rId18" Type="http://schemas.openxmlformats.org/officeDocument/2006/relationships/hyperlink" Target="https://turist.edu.yar.ru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present.griban.ru/file/21-orientirovanie-na-mest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rist.edu.yar.ru" TargetMode="External"/><Relationship Id="rId34" Type="http://schemas.openxmlformats.org/officeDocument/2006/relationships/hyperlink" Target="http://geoo.ucoz.kz/load/metodicheskaja_razrabotka_turisticheskogo_sleta/21-1-0-38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51YY/3Fs3jXMgY" TargetMode="External"/><Relationship Id="rId12" Type="http://schemas.openxmlformats.org/officeDocument/2006/relationships/hyperlink" Target="https://turist.edu.yar.ru" TargetMode="External"/><Relationship Id="rId17" Type="http://schemas.openxmlformats.org/officeDocument/2006/relationships/hyperlink" Target="https://turist.edu.yar.ru/obrazovatelnie_programmi/doop_didakt_distant/glavnaya.html" TargetMode="External"/><Relationship Id="rId25" Type="http://schemas.openxmlformats.org/officeDocument/2006/relationships/hyperlink" Target="http://cms2.edu.yar.ru/docviewer?url=https://turist.edu.yar.ru/metodika/metodika_turizm/izgotovlenie_nosilok.pdf&amp;name=https://turist.edu.yar.ru/metodika/metodika_turizm/izgotovlenie_nosilok.pdf" TargetMode="External"/><Relationship Id="rId33" Type="http://schemas.openxmlformats.org/officeDocument/2006/relationships/hyperlink" Target="http://my-edu.ru/cat/vneklassnaja-rabota/instruktsiya-po-organizacii-i-provedeniju-turistskih-pohodov-jekspedicij-i-j" TargetMode="External"/><Relationship Id="rId38" Type="http://schemas.openxmlformats.org/officeDocument/2006/relationships/hyperlink" Target="http://prezentacia.ucoz.ru/load/kraevedenie/27-1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ist.edu.yar.ru" TargetMode="External"/><Relationship Id="rId20" Type="http://schemas.openxmlformats.org/officeDocument/2006/relationships/hyperlink" Target="https://turist.edu.yar.ru" TargetMode="External"/><Relationship Id="rId29" Type="http://schemas.openxmlformats.org/officeDocument/2006/relationships/hyperlink" Target="http://gorodarossii.blogspot.com/" TargetMode="External"/><Relationship Id="rId41" Type="http://schemas.openxmlformats.org/officeDocument/2006/relationships/hyperlink" Target="http://www.karabin.su/kak-polzovatsya-kompas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obrazovatelnie_programmi/doop_didakt_distant/glavnaya.html" TargetMode="External"/><Relationship Id="rId11" Type="http://schemas.openxmlformats.org/officeDocument/2006/relationships/hyperlink" Target="https://cloud.mail.ru/public/51YY/3Fs3jXMgY" TargetMode="External"/><Relationship Id="rId24" Type="http://schemas.openxmlformats.org/officeDocument/2006/relationships/hyperlink" Target="https://turist.edu.yar.ru/metodika/metodika_turizm/izgotovlenie_nosilok.pdf" TargetMode="External"/><Relationship Id="rId32" Type="http://schemas.openxmlformats.org/officeDocument/2006/relationships/hyperlink" Target="http://www.turcentrrf.ru/stran/metod_razrab.htm" TargetMode="External"/><Relationship Id="rId37" Type="http://schemas.openxmlformats.org/officeDocument/2006/relationships/hyperlink" Target="http://bank.59209.edusite.ru/p50aa1.html" TargetMode="External"/><Relationship Id="rId40" Type="http://schemas.openxmlformats.org/officeDocument/2006/relationships/hyperlink" Target="http://www.turcentrrf.ru/stran/metod_razrab.htm" TargetMode="External"/><Relationship Id="rId5" Type="http://schemas.openxmlformats.org/officeDocument/2006/relationships/hyperlink" Target="https://turist.edu.yar.ru" TargetMode="External"/><Relationship Id="rId15" Type="http://schemas.openxmlformats.org/officeDocument/2006/relationships/hyperlink" Target="https://turist.edu.yar.ru" TargetMode="External"/><Relationship Id="rId23" Type="http://schemas.openxmlformats.org/officeDocument/2006/relationships/hyperlink" Target="https://turist.edu.yar.ru" TargetMode="External"/><Relationship Id="rId28" Type="http://schemas.openxmlformats.org/officeDocument/2006/relationships/hyperlink" Target="http://tourlib.net/books_tourism/aleshyn.htm" TargetMode="External"/><Relationship Id="rId36" Type="http://schemas.openxmlformats.org/officeDocument/2006/relationships/hyperlink" Target="http://www.tiuu.ru/content/pages/46.htm" TargetMode="External"/><Relationship Id="rId10" Type="http://schemas.openxmlformats.org/officeDocument/2006/relationships/hyperlink" Target="https://turist.edu.yar.ru" TargetMode="External"/><Relationship Id="rId19" Type="http://schemas.openxmlformats.org/officeDocument/2006/relationships/hyperlink" Target="https://turist.edu.yar.ru" TargetMode="External"/><Relationship Id="rId31" Type="http://schemas.openxmlformats.org/officeDocument/2006/relationships/hyperlink" Target="http://www.spas-extreme.ru/el.php?SID=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1YY/3Fs3jXMgY" TargetMode="External"/><Relationship Id="rId14" Type="http://schemas.openxmlformats.org/officeDocument/2006/relationships/hyperlink" Target="https://turist.edu.yar.ru/obrazovatelnie_programmi/doop_didakt_distant/glavnaya.html" TargetMode="External"/><Relationship Id="rId22" Type="http://schemas.openxmlformats.org/officeDocument/2006/relationships/hyperlink" Target="https://turist.edu.yar.ru" TargetMode="External"/><Relationship Id="rId27" Type="http://schemas.openxmlformats.org/officeDocument/2006/relationships/hyperlink" Target="https://turist.edu.yar.ru/eor/eor_bezopasnost_v_turizme.html" TargetMode="External"/><Relationship Id="rId30" Type="http://schemas.openxmlformats.org/officeDocument/2006/relationships/hyperlink" Target="http://tourlib.net/books_tourism/ganopolsky07.htm" TargetMode="External"/><Relationship Id="rId35" Type="http://schemas.openxmlformats.org/officeDocument/2006/relationships/hyperlink" Target="http://www.turcentrrf.ru/stran/metod_razrab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№4</cp:lastModifiedBy>
  <cp:revision>2</cp:revision>
  <dcterms:created xsi:type="dcterms:W3CDTF">2023-10-13T12:29:00Z</dcterms:created>
  <dcterms:modified xsi:type="dcterms:W3CDTF">2023-10-13T12:29:00Z</dcterms:modified>
</cp:coreProperties>
</file>