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A3" w:rsidRPr="000428A3" w:rsidRDefault="000428A3" w:rsidP="000428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безопасности на воде</w:t>
      </w:r>
    </w:p>
    <w:p w:rsidR="000428A3" w:rsidRPr="000428A3" w:rsidRDefault="000428A3" w:rsidP="0004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Нельзя заплывать за буйки, а если таковых не имеется – плавать далеко от берегов.</w:t>
      </w:r>
    </w:p>
    <w:p w:rsidR="000428A3" w:rsidRPr="000428A3" w:rsidRDefault="000428A3" w:rsidP="0004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Запрещено купаться возле кораблей, лодок, катеров, пароходов и пр.</w:t>
      </w:r>
    </w:p>
    <w:p w:rsidR="000428A3" w:rsidRPr="000428A3" w:rsidRDefault="000428A3" w:rsidP="0004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Запрещено совершать прыжки в воду в местах, если это место незнакомо или глубина небольшая.</w:t>
      </w:r>
    </w:p>
    <w:p w:rsidR="000428A3" w:rsidRPr="000428A3" w:rsidRDefault="000428A3" w:rsidP="0004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Прыгать в воду можно только со специально оборудованных площадок.</w:t>
      </w:r>
    </w:p>
    <w:p w:rsidR="000428A3" w:rsidRPr="000428A3" w:rsidRDefault="000428A3" w:rsidP="00042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 Для предотвращения таких последствий следует ополоснуться до купания.</w:t>
      </w:r>
    </w:p>
    <w:p w:rsidR="000428A3" w:rsidRPr="000428A3" w:rsidRDefault="000428A3" w:rsidP="00042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Запрещено купаться во время сильного волнения или в шторм.</w:t>
      </w:r>
    </w:p>
    <w:p w:rsidR="000428A3" w:rsidRPr="000428A3" w:rsidRDefault="000428A3" w:rsidP="00042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Нельзя купаться в водоёмах, на берегах которых находятся в большом количестве крупные камни или железобетонные плиты, со временем они обрастают мхом, и входить в воду или выходить из воды по ним бывает довольно сложно и небезопасно.</w:t>
      </w:r>
    </w:p>
    <w:p w:rsidR="000428A3" w:rsidRPr="000428A3" w:rsidRDefault="000428A3" w:rsidP="00042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Специальные надувные круги и матрацы не предназначены для плавания на далёком расстоянии от берегов.</w:t>
      </w:r>
    </w:p>
    <w:p w:rsidR="000428A3" w:rsidRPr="000428A3" w:rsidRDefault="000428A3" w:rsidP="00042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Ни в коем случае нельзя играть в игры, когда требуется захватывать или удерживать соперника в воде — это опасно для жизни.</w:t>
      </w:r>
    </w:p>
    <w:p w:rsidR="000428A3" w:rsidRPr="000428A3" w:rsidRDefault="000428A3" w:rsidP="00042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A3">
        <w:rPr>
          <w:rFonts w:ascii="Times New Roman" w:eastAsia="Times New Roman" w:hAnsi="Times New Roman" w:cs="Times New Roman"/>
          <w:sz w:val="28"/>
          <w:szCs w:val="28"/>
        </w:rPr>
        <w:t>Время нахождения в воде следует ограничивать в зависимости от температуры обеих стихий – воды и воздуха.</w:t>
      </w:r>
    </w:p>
    <w:p w:rsidR="00CE3C79" w:rsidRPr="000428A3" w:rsidRDefault="000428A3" w:rsidP="000428A3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 w:rsidRPr="000428A3">
        <w:rPr>
          <w:rFonts w:ascii="Times New Roman" w:hAnsi="Times New Roman" w:cs="Times New Roman"/>
          <w:sz w:val="28"/>
          <w:szCs w:val="28"/>
        </w:rPr>
        <w:tab/>
      </w:r>
    </w:p>
    <w:sectPr w:rsidR="00CE3C79" w:rsidRPr="0004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0B2"/>
    <w:multiLevelType w:val="multilevel"/>
    <w:tmpl w:val="535C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28A3"/>
    <w:rsid w:val="000428A3"/>
    <w:rsid w:val="00C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2018-08-22T14:16:00Z</dcterms:created>
  <dcterms:modified xsi:type="dcterms:W3CDTF">2018-08-22T14:17:00Z</dcterms:modified>
</cp:coreProperties>
</file>