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9" w:rsidRPr="007046E9" w:rsidRDefault="007046E9" w:rsidP="0070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6E9">
        <w:rPr>
          <w:rFonts w:ascii="Times New Roman" w:hAnsi="Times New Roman"/>
          <w:b/>
          <w:sz w:val="24"/>
          <w:szCs w:val="24"/>
        </w:rPr>
        <w:t>1 класс</w:t>
      </w:r>
    </w:p>
    <w:p w:rsidR="007046E9" w:rsidRPr="007046E9" w:rsidRDefault="007046E9" w:rsidP="0070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6E9" w:rsidRPr="007046E9" w:rsidRDefault="007046E9" w:rsidP="0070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6E9">
        <w:rPr>
          <w:rFonts w:ascii="Times New Roman" w:hAnsi="Times New Roman"/>
          <w:b/>
          <w:sz w:val="24"/>
          <w:szCs w:val="24"/>
        </w:rPr>
        <w:t>Технология</w:t>
      </w:r>
    </w:p>
    <w:p w:rsidR="007046E9" w:rsidRPr="007046E9" w:rsidRDefault="007046E9" w:rsidP="0070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6E9" w:rsidRPr="007046E9" w:rsidRDefault="007046E9" w:rsidP="0070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6E9">
        <w:rPr>
          <w:rFonts w:ascii="Times New Roman" w:hAnsi="Times New Roman"/>
          <w:b/>
          <w:sz w:val="24"/>
          <w:szCs w:val="24"/>
        </w:rPr>
        <w:t xml:space="preserve">Примерный вариант </w:t>
      </w:r>
      <w:r w:rsidRPr="007046E9">
        <w:rPr>
          <w:rFonts w:ascii="Times New Roman" w:hAnsi="Times New Roman"/>
          <w:b/>
          <w:bCs/>
          <w:sz w:val="24"/>
          <w:szCs w:val="24"/>
        </w:rPr>
        <w:t>работы</w:t>
      </w:r>
    </w:p>
    <w:p w:rsidR="007046E9" w:rsidRPr="007046E9" w:rsidRDefault="007046E9" w:rsidP="00704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6E9">
        <w:rPr>
          <w:rFonts w:ascii="Times New Roman" w:hAnsi="Times New Roman"/>
          <w:b/>
          <w:sz w:val="24"/>
          <w:szCs w:val="24"/>
        </w:rPr>
        <w:t xml:space="preserve">в рамках промежуточной аттестации в 2022-2023 </w:t>
      </w:r>
      <w:proofErr w:type="spellStart"/>
      <w:r w:rsidRPr="007046E9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7046E9">
        <w:rPr>
          <w:rFonts w:ascii="Times New Roman" w:hAnsi="Times New Roman"/>
          <w:b/>
          <w:sz w:val="24"/>
          <w:szCs w:val="24"/>
        </w:rPr>
        <w:t>. году</w:t>
      </w:r>
    </w:p>
    <w:p w:rsidR="00C0500D" w:rsidRPr="007046E9" w:rsidRDefault="00C0500D" w:rsidP="00C050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0500D" w:rsidRPr="007046E9" w:rsidRDefault="00C0500D" w:rsidP="007046E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выяснить, насколько знания, умения и навыки учащихся 1-х классов на конец учебного года соответствуют основным программным требованиям, как учащиеся умеют пользоваться знаниями, полученными в 1-м классе, умениями и навыками при выполнении практической работы.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работа рассчитана на детей младшего школьного возраста, состоит из практической части. </w:t>
      </w:r>
    </w:p>
    <w:p w:rsidR="00C0500D" w:rsidRPr="007046E9" w:rsidRDefault="00C0500D" w:rsidP="007046E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Форма: 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</w:t>
      </w:r>
    </w:p>
    <w:p w:rsidR="00C0500D" w:rsidRPr="007046E9" w:rsidRDefault="00C0500D" w:rsidP="007046E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и содержания КИМ: 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проведения промежуточной аттестации является установление фактического уровня знаний, практических умений и навыков по предмету технология, соотнесение этого уровня с требованиями ФГОС ООО.</w:t>
      </w:r>
    </w:p>
    <w:p w:rsidR="00C0500D" w:rsidRPr="007046E9" w:rsidRDefault="00C0500D" w:rsidP="007046E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индивидуального творческого задания. Аппликация из рваной бумаги «Бабочка».</w:t>
      </w:r>
    </w:p>
    <w:p w:rsidR="00C0500D" w:rsidRPr="007046E9" w:rsidRDefault="00C0500D" w:rsidP="007046E9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00D" w:rsidRPr="007046E9" w:rsidRDefault="00C0500D" w:rsidP="007046E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704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105DF1" w:rsidRPr="00704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разметка</w:t>
      </w:r>
      <w:r w:rsidRPr="007046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бумага, простой карандаш, клей, клеенка, салфетка для рук.</w:t>
      </w:r>
      <w:proofErr w:type="gramEnd"/>
    </w:p>
    <w:p w:rsidR="00C0500D" w:rsidRPr="007046E9" w:rsidRDefault="00C0500D" w:rsidP="007046E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вариантов: 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(один</w:t>
      </w:r>
      <w:r w:rsid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500D" w:rsidRPr="007046E9" w:rsidRDefault="00C0500D" w:rsidP="007046E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выполнения работы </w:t>
      </w:r>
      <w:proofErr w:type="gramStart"/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40 минут: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 – инструктаж</w:t>
      </w:r>
    </w:p>
    <w:p w:rsidR="00C0500D" w:rsidRPr="007046E9" w:rsidRDefault="00C0500D" w:rsidP="007046E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–</w:t>
      </w:r>
      <w:r w:rsid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практической работы, выставка работ</w:t>
      </w:r>
    </w:p>
    <w:p w:rsidR="00C0500D" w:rsidRPr="007046E9" w:rsidRDefault="00C0500D" w:rsidP="007046E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6E9">
        <w:rPr>
          <w:rFonts w:ascii="Times New Roman" w:hAnsi="Times New Roman" w:cs="Times New Roman"/>
          <w:b/>
          <w:sz w:val="24"/>
          <w:szCs w:val="24"/>
        </w:rPr>
        <w:t>7.  Перечень проверяемых образовательных результатов и элементов содержания.</w:t>
      </w:r>
    </w:p>
    <w:p w:rsidR="00A26722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26722" w:rsidRPr="007046E9">
        <w:rPr>
          <w:sz w:val="24"/>
          <w:szCs w:val="24"/>
        </w:rPr>
        <w:t xml:space="preserve"> </w:t>
      </w:r>
      <w:r w:rsidR="00A26722" w:rsidRPr="007046E9">
        <w:rPr>
          <w:rFonts w:ascii="Times New Roman" w:hAnsi="Times New Roman" w:cs="Times New Roman"/>
          <w:sz w:val="24"/>
          <w:szCs w:val="24"/>
        </w:rPr>
        <w:t>понимать смысл понятий «аппликация»;</w:t>
      </w:r>
    </w:p>
    <w:p w:rsidR="00C0500D" w:rsidRPr="007046E9" w:rsidRDefault="00A26722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соответствия результатов своей деятельности требованиям конкретной учебной задачи;</w:t>
      </w:r>
    </w:p>
    <w:p w:rsidR="00C0500D" w:rsidRPr="007046E9" w:rsidRDefault="00A26722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самостоятельно оценивать успешность своей деятельности на основе предложенных критериев;</w:t>
      </w:r>
    </w:p>
    <w:p w:rsidR="00C0500D" w:rsidRPr="007046E9" w:rsidRDefault="00A26722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работать с информацией, представленной в форме текста, рисунка, схемы, чертежа;</w:t>
      </w:r>
    </w:p>
    <w:p w:rsidR="00C0500D" w:rsidRPr="007046E9" w:rsidRDefault="00A26722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)выполнять аппликацию путем обрывания бумаги;  </w:t>
      </w:r>
      <w:r w:rsidRPr="007046E9">
        <w:rPr>
          <w:rFonts w:ascii="Times New Roman" w:hAnsi="Times New Roman" w:cs="Times New Roman"/>
          <w:sz w:val="24"/>
          <w:szCs w:val="24"/>
        </w:rPr>
        <w:t>выделять детали способами обрывания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 композицию;</w:t>
      </w:r>
    </w:p>
    <w:p w:rsidR="00C0500D" w:rsidRPr="007046E9" w:rsidRDefault="00A26722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использовать способ соединения деталей с помощью кле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C0500D" w:rsidRPr="007046E9" w:rsidRDefault="00A26722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7046E9">
        <w:rPr>
          <w:sz w:val="24"/>
          <w:szCs w:val="24"/>
        </w:rPr>
        <w:t xml:space="preserve"> </w:t>
      </w:r>
      <w:r w:rsidRPr="007046E9">
        <w:rPr>
          <w:rFonts w:ascii="Times New Roman" w:hAnsi="Times New Roman" w:cs="Times New Roman"/>
          <w:sz w:val="24"/>
          <w:szCs w:val="24"/>
        </w:rPr>
        <w:t>эстетично и аккуратно выполнять отделку аппликацией.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Критерий оценивания выполнения работы в целом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практической части ставится отметка по пятибалльной шкале.</w:t>
      </w:r>
    </w:p>
    <w:p w:rsidR="00A26722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 «5»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 за безошибочное и аккуратное выполнение изделия при соблюдении правил безопасности работы 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Балл «4»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с учётом тех же требований, но допускается исправление без нарушения конструкции изделия.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 «3»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изделие выполнено недостаточно аккуратно, но без нарушения конструкции изделий.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 «2»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изделие выполнено недостаточно аккуратно, есть незначительные нарушения конструкции изделий.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 «1»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изделие выполнено неаккуратно, есть значительные нарушения конструкции изделий.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Балл «0»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не приступил к изготовлению изделия.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Максимальное количество баллов за работу 5 баллов.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2"/>
        <w:gridCol w:w="1880"/>
        <w:gridCol w:w="4863"/>
      </w:tblGrid>
      <w:tr w:rsidR="00C0500D" w:rsidRPr="007046E9" w:rsidTr="001F1B39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выполнения работы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C0500D" w:rsidRPr="007046E9" w:rsidTr="001F1B39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</w:tr>
      <w:tr w:rsidR="00C0500D" w:rsidRPr="007046E9" w:rsidTr="001F1B39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балла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C0500D" w:rsidRPr="007046E9" w:rsidTr="001F1B39"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 и ниже</w:t>
            </w:r>
          </w:p>
        </w:tc>
        <w:tc>
          <w:tcPr>
            <w:tcW w:w="450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500D" w:rsidRPr="007046E9" w:rsidRDefault="00C0500D" w:rsidP="007046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</w:tbl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722" w:rsidRPr="007046E9" w:rsidRDefault="00A26722" w:rsidP="007046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00D" w:rsidRPr="007046E9" w:rsidRDefault="00C0500D" w:rsidP="007046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Контрольно-измерительные материалы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 из </w:t>
      </w:r>
      <w:r w:rsidR="00A26722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рваной 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 «</w:t>
      </w:r>
      <w:r w:rsidR="00A26722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</w:t>
      </w:r>
      <w:r w:rsidR="00B00327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6722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выполнения работы.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Выби</w:t>
      </w:r>
      <w:r w:rsidR="00A26722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раем подходящий цвет для каждой части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аппликации.</w:t>
      </w:r>
    </w:p>
    <w:p w:rsidR="00C0500D" w:rsidRPr="007046E9" w:rsidRDefault="00C0500D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05DF1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 мелкие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</w:t>
      </w:r>
      <w:r w:rsidR="00105DF1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путём обрывания бумаги</w:t>
      </w: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DF1" w:rsidRPr="007046E9" w:rsidRDefault="00B00327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Раскладываем все детали на основании, чтобы красиво смотрелись.</w:t>
      </w:r>
    </w:p>
    <w:p w:rsidR="00C0500D" w:rsidRPr="007046E9" w:rsidRDefault="00B00327" w:rsidP="00704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0500D" w:rsidRPr="0070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Оформляем работы, приклеивая все детали на основу.</w:t>
      </w:r>
      <w:r w:rsidR="00C0500D" w:rsidRPr="007046E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38E2" w:rsidRPr="007046E9" w:rsidRDefault="00B00327" w:rsidP="007046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6E9">
        <w:rPr>
          <w:noProof/>
          <w:sz w:val="24"/>
          <w:szCs w:val="24"/>
          <w:lang w:eastAsia="ru-RU"/>
        </w:rPr>
        <w:drawing>
          <wp:inline distT="0" distB="0" distL="0" distR="0">
            <wp:extent cx="3333750" cy="2285232"/>
            <wp:effectExtent l="19050" t="0" r="0" b="0"/>
            <wp:docPr id="2" name="Рисунок 2" descr="Аппликация бабочка. Рваная мозаика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бабочка. Рваная мозаика.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656" t="4439" r="13510"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8E2" w:rsidRPr="007046E9" w:rsidSect="00E3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94D1B"/>
    <w:multiLevelType w:val="multilevel"/>
    <w:tmpl w:val="817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71407"/>
    <w:multiLevelType w:val="hybridMultilevel"/>
    <w:tmpl w:val="4B80028A"/>
    <w:lvl w:ilvl="0" w:tplc="2758CB8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00D"/>
    <w:rsid w:val="00105DF1"/>
    <w:rsid w:val="006C38E2"/>
    <w:rsid w:val="007046E9"/>
    <w:rsid w:val="00A26722"/>
    <w:rsid w:val="00B00327"/>
    <w:rsid w:val="00C0500D"/>
    <w:rsid w:val="00E3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2023-03-20T05:32:00Z</dcterms:created>
  <dcterms:modified xsi:type="dcterms:W3CDTF">2023-03-20T18:10:00Z</dcterms:modified>
</cp:coreProperties>
</file>