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B4" w:rsidRPr="009D62EC" w:rsidRDefault="00D32DB4" w:rsidP="00D32DB4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9D62EC">
        <w:rPr>
          <w:rFonts w:eastAsia="Times New Roman"/>
          <w:sz w:val="28"/>
          <w:szCs w:val="28"/>
          <w:lang w:eastAsia="ru-RU"/>
        </w:rPr>
        <w:t>Промежуточная аттестация</w:t>
      </w:r>
    </w:p>
    <w:p w:rsidR="00D32DB4" w:rsidRPr="009D62EC" w:rsidRDefault="00D32DB4" w:rsidP="00D32DB4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32DB4" w:rsidRDefault="00D32DB4" w:rsidP="00D32DB4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9D62EC">
        <w:rPr>
          <w:rFonts w:eastAsia="Times New Roman"/>
          <w:sz w:val="28"/>
          <w:szCs w:val="28"/>
          <w:lang w:eastAsia="ru-RU"/>
        </w:rPr>
        <w:t>Темы проектов 6 класс</w:t>
      </w:r>
    </w:p>
    <w:p w:rsidR="00D32DB4" w:rsidRPr="009D62EC" w:rsidRDefault="00D32DB4" w:rsidP="00D32DB4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9D62EC">
        <w:rPr>
          <w:rFonts w:eastAsia="Times New Roman"/>
          <w:sz w:val="28"/>
          <w:szCs w:val="28"/>
          <w:lang w:eastAsia="ru-RU"/>
        </w:rPr>
        <w:br/>
        <w:t>Городской пейзаж</w:t>
      </w:r>
      <w:r w:rsidRPr="009D62EC">
        <w:rPr>
          <w:rFonts w:eastAsia="Times New Roman"/>
          <w:sz w:val="28"/>
          <w:szCs w:val="28"/>
          <w:lang w:eastAsia="ru-RU"/>
        </w:rPr>
        <w:br/>
        <w:t>Городской пейзаж – вид из моего окна.</w:t>
      </w:r>
      <w:r w:rsidRPr="009D62EC">
        <w:rPr>
          <w:rFonts w:eastAsia="Times New Roman"/>
          <w:sz w:val="28"/>
          <w:szCs w:val="28"/>
          <w:lang w:eastAsia="ru-RU"/>
        </w:rPr>
        <w:br/>
        <w:t>Городской пейзаж будущего.</w:t>
      </w:r>
      <w:r w:rsidRPr="009D62EC">
        <w:rPr>
          <w:rFonts w:eastAsia="Times New Roman"/>
          <w:sz w:val="28"/>
          <w:szCs w:val="28"/>
          <w:lang w:eastAsia="ru-RU"/>
        </w:rPr>
        <w:br/>
        <w:t>Живопись сказок и былин.</w:t>
      </w:r>
      <w:r w:rsidRPr="009D62EC">
        <w:rPr>
          <w:rFonts w:eastAsia="Times New Roman"/>
          <w:sz w:val="28"/>
          <w:szCs w:val="28"/>
          <w:lang w:eastAsia="ru-RU"/>
        </w:rPr>
        <w:br/>
        <w:t>Изображение зимы в фиолетовых (синих) оттенках.</w:t>
      </w:r>
      <w:r w:rsidRPr="009D62EC">
        <w:rPr>
          <w:rFonts w:eastAsia="Times New Roman"/>
          <w:sz w:val="28"/>
          <w:szCs w:val="28"/>
          <w:lang w:eastAsia="ru-RU"/>
        </w:rPr>
        <w:br/>
        <w:t>Линия и ее выразительные возможности.</w:t>
      </w:r>
      <w:r w:rsidRPr="009D62EC">
        <w:rPr>
          <w:rFonts w:eastAsia="Times New Roman"/>
          <w:sz w:val="28"/>
          <w:szCs w:val="28"/>
          <w:lang w:eastAsia="ru-RU"/>
        </w:rPr>
        <w:br/>
        <w:t>Мир наших вещей. Натюрморт.</w:t>
      </w:r>
      <w:r w:rsidRPr="009D62EC">
        <w:rPr>
          <w:rFonts w:eastAsia="Times New Roman"/>
          <w:sz w:val="28"/>
          <w:szCs w:val="28"/>
          <w:lang w:eastAsia="ru-RU"/>
        </w:rPr>
        <w:br/>
        <w:t>Натюрмо</w:t>
      </w:r>
      <w:proofErr w:type="gramStart"/>
      <w:r w:rsidRPr="009D62EC">
        <w:rPr>
          <w:rFonts w:eastAsia="Times New Roman"/>
          <w:sz w:val="28"/>
          <w:szCs w:val="28"/>
          <w:lang w:eastAsia="ru-RU"/>
        </w:rPr>
        <w:t>рт в гр</w:t>
      </w:r>
      <w:proofErr w:type="gramEnd"/>
      <w:r w:rsidRPr="009D62EC">
        <w:rPr>
          <w:rFonts w:eastAsia="Times New Roman"/>
          <w:sz w:val="28"/>
          <w:szCs w:val="28"/>
          <w:lang w:eastAsia="ru-RU"/>
        </w:rPr>
        <w:t>афике.</w:t>
      </w:r>
      <w:r w:rsidRPr="009D62EC">
        <w:rPr>
          <w:rFonts w:eastAsia="Times New Roman"/>
          <w:sz w:val="28"/>
          <w:szCs w:val="28"/>
          <w:lang w:eastAsia="ru-RU"/>
        </w:rPr>
        <w:br/>
        <w:t>Образ человека – главная тема искусства.</w:t>
      </w:r>
      <w:r w:rsidRPr="009D62EC">
        <w:rPr>
          <w:rFonts w:eastAsia="Times New Roman"/>
          <w:sz w:val="28"/>
          <w:szCs w:val="28"/>
          <w:lang w:eastAsia="ru-RU"/>
        </w:rPr>
        <w:br/>
        <w:t>Пейзаж настроения – природа и художник.</w:t>
      </w:r>
      <w:r w:rsidRPr="009D62EC">
        <w:rPr>
          <w:rFonts w:eastAsia="Times New Roman"/>
          <w:sz w:val="28"/>
          <w:szCs w:val="28"/>
          <w:lang w:eastAsia="ru-RU"/>
        </w:rPr>
        <w:br/>
        <w:t>Портрет – аппликация.</w:t>
      </w:r>
      <w:r w:rsidRPr="009D62EC">
        <w:rPr>
          <w:rFonts w:eastAsia="Times New Roman"/>
          <w:sz w:val="28"/>
          <w:szCs w:val="28"/>
          <w:lang w:eastAsia="ru-RU"/>
        </w:rPr>
        <w:br/>
        <w:t>Радуга природных красок</w:t>
      </w:r>
      <w:proofErr w:type="gramStart"/>
      <w:r w:rsidRPr="009D62EC">
        <w:rPr>
          <w:rFonts w:eastAsia="Times New Roman"/>
          <w:sz w:val="28"/>
          <w:szCs w:val="28"/>
          <w:lang w:eastAsia="ru-RU"/>
        </w:rPr>
        <w:t>..</w:t>
      </w:r>
      <w:r w:rsidRPr="009D62EC">
        <w:rPr>
          <w:rFonts w:eastAsia="Times New Roman"/>
          <w:sz w:val="28"/>
          <w:szCs w:val="28"/>
          <w:lang w:eastAsia="ru-RU"/>
        </w:rPr>
        <w:br/>
      </w:r>
      <w:proofErr w:type="gramEnd"/>
      <w:r w:rsidRPr="009D62EC">
        <w:rPr>
          <w:rFonts w:eastAsia="Times New Roman"/>
          <w:sz w:val="28"/>
          <w:szCs w:val="28"/>
          <w:lang w:eastAsia="ru-RU"/>
        </w:rPr>
        <w:t>Сатирические образы человека.</w:t>
      </w:r>
      <w:r w:rsidRPr="009D62EC">
        <w:rPr>
          <w:rFonts w:eastAsia="Times New Roman"/>
          <w:sz w:val="28"/>
          <w:szCs w:val="28"/>
          <w:lang w:eastAsia="ru-RU"/>
        </w:rPr>
        <w:br/>
        <w:t xml:space="preserve">Цветовая гамма времен года. </w:t>
      </w:r>
    </w:p>
    <w:p w:rsidR="00D32DB4" w:rsidRDefault="00D32DB4" w:rsidP="00D32DB4">
      <w:pPr>
        <w:rPr>
          <w:sz w:val="32"/>
          <w:szCs w:val="32"/>
        </w:rPr>
      </w:pPr>
    </w:p>
    <w:p w:rsidR="00D32DB4" w:rsidRPr="00C607C2" w:rsidRDefault="00D32DB4" w:rsidP="00D32DB4">
      <w:pPr>
        <w:rPr>
          <w:sz w:val="32"/>
          <w:szCs w:val="32"/>
        </w:rPr>
      </w:pPr>
      <w:proofErr w:type="gramStart"/>
      <w:r w:rsidRPr="00C607C2">
        <w:rPr>
          <w:sz w:val="32"/>
          <w:szCs w:val="32"/>
        </w:rPr>
        <w:t>Формы проектов: рисунок, коллаж, сочинение, презентация, аппликация, сообщение, макет, тест, кроссворд и т.д.</w:t>
      </w:r>
      <w:proofErr w:type="gramEnd"/>
    </w:p>
    <w:p w:rsidR="00D32DB4" w:rsidRDefault="00D32DB4" w:rsidP="00D32DB4">
      <w:pPr>
        <w:rPr>
          <w:sz w:val="28"/>
          <w:szCs w:val="28"/>
        </w:rPr>
      </w:pPr>
    </w:p>
    <w:p w:rsidR="00D32DB4" w:rsidRDefault="00D32DB4" w:rsidP="00D32DB4">
      <w:pPr>
        <w:rPr>
          <w:b/>
          <w:bCs/>
        </w:rPr>
      </w:pPr>
    </w:p>
    <w:p w:rsidR="00D32DB4" w:rsidRDefault="00D32DB4" w:rsidP="00D32DB4"/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Критерии</w:t>
      </w:r>
      <w:r>
        <w:rPr>
          <w:sz w:val="32"/>
          <w:szCs w:val="32"/>
        </w:rPr>
        <w:t xml:space="preserve"> оценки:</w:t>
      </w:r>
    </w:p>
    <w:p w:rsidR="00D32DB4" w:rsidRPr="00317002" w:rsidRDefault="00D32DB4" w:rsidP="00D32DB4">
      <w:pPr>
        <w:rPr>
          <w:sz w:val="32"/>
          <w:szCs w:val="32"/>
        </w:rPr>
      </w:pP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соответствие теме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соответствие выбранных способов работы цели и  содержанию проекта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применение знаний по соответствующим разделам программы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 xml:space="preserve">творческий подход, оригинальность, </w:t>
      </w:r>
      <w:proofErr w:type="spellStart"/>
      <w:r w:rsidRPr="00317002">
        <w:rPr>
          <w:sz w:val="32"/>
          <w:szCs w:val="32"/>
        </w:rPr>
        <w:t>креативность</w:t>
      </w:r>
      <w:proofErr w:type="spellEnd"/>
      <w:r w:rsidRPr="00317002">
        <w:rPr>
          <w:sz w:val="32"/>
          <w:szCs w:val="32"/>
        </w:rPr>
        <w:t>, образность, нестандартный подход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аккуратность, эстетичность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выразительность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полнота раскрытия темы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осознанное использование художественно-выразительных средств и возможностей художественных материалов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достижение образной точности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эмоциональный и индивидуально-личностный подход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владение основами изобразительной грамотности</w:t>
      </w:r>
    </w:p>
    <w:p w:rsidR="00D32DB4" w:rsidRPr="00317002" w:rsidRDefault="00D32DB4" w:rsidP="00D32DB4">
      <w:pPr>
        <w:rPr>
          <w:sz w:val="32"/>
          <w:szCs w:val="32"/>
        </w:rPr>
      </w:pPr>
      <w:r w:rsidRPr="00317002">
        <w:rPr>
          <w:sz w:val="32"/>
          <w:szCs w:val="32"/>
        </w:rPr>
        <w:t>качество работы</w:t>
      </w:r>
    </w:p>
    <w:p w:rsidR="00D32DB4" w:rsidRPr="009D62EC" w:rsidRDefault="00D32DB4" w:rsidP="00D32DB4">
      <w:pPr>
        <w:rPr>
          <w:sz w:val="28"/>
          <w:szCs w:val="28"/>
        </w:rPr>
      </w:pPr>
      <w:r w:rsidRPr="00317002">
        <w:rPr>
          <w:sz w:val="32"/>
          <w:szCs w:val="32"/>
        </w:rPr>
        <w:t>уровень творческой деятельности (репродуктивный,</w:t>
      </w:r>
      <w:r>
        <w:t xml:space="preserve"> </w:t>
      </w:r>
      <w:r w:rsidRPr="00317002">
        <w:rPr>
          <w:sz w:val="32"/>
          <w:szCs w:val="32"/>
        </w:rPr>
        <w:t>продуктивный</w:t>
      </w:r>
      <w:r>
        <w:t>)</w:t>
      </w:r>
    </w:p>
    <w:p w:rsidR="00902A49" w:rsidRDefault="00902A49"/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32DB4"/>
    <w:rsid w:val="00290CF5"/>
    <w:rsid w:val="0072439F"/>
    <w:rsid w:val="00902A49"/>
    <w:rsid w:val="00AD6561"/>
    <w:rsid w:val="00D32DB4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4"/>
    <w:pPr>
      <w:spacing w:after="0" w:line="0" w:lineRule="atLeas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2020-03-25T10:16:00Z</dcterms:created>
  <dcterms:modified xsi:type="dcterms:W3CDTF">2020-03-25T10:16:00Z</dcterms:modified>
</cp:coreProperties>
</file>