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6F" w:rsidRDefault="00A6076F" w:rsidP="00A6076F">
      <w:pPr>
        <w:jc w:val="center"/>
        <w:rPr>
          <w:sz w:val="28"/>
          <w:szCs w:val="28"/>
        </w:rPr>
      </w:pPr>
    </w:p>
    <w:p w:rsidR="00A6076F" w:rsidRDefault="00A6076F" w:rsidP="00A6076F">
      <w:pPr>
        <w:jc w:val="center"/>
        <w:rPr>
          <w:sz w:val="28"/>
          <w:szCs w:val="28"/>
        </w:rPr>
      </w:pPr>
    </w:p>
    <w:p w:rsidR="00A6076F" w:rsidRDefault="00A6076F" w:rsidP="00A6076F">
      <w:pPr>
        <w:jc w:val="center"/>
        <w:rPr>
          <w:sz w:val="28"/>
          <w:szCs w:val="28"/>
        </w:rPr>
      </w:pPr>
    </w:p>
    <w:p w:rsidR="00A6076F" w:rsidRPr="00B5203C" w:rsidRDefault="00A6076F" w:rsidP="00A6076F">
      <w:pPr>
        <w:jc w:val="center"/>
        <w:rPr>
          <w:sz w:val="28"/>
          <w:szCs w:val="28"/>
        </w:rPr>
      </w:pPr>
      <w:r w:rsidRPr="00B5203C">
        <w:rPr>
          <w:sz w:val="28"/>
          <w:szCs w:val="28"/>
        </w:rPr>
        <w:t>Муниципальное общеобразовательное учреждение</w:t>
      </w:r>
    </w:p>
    <w:p w:rsidR="00A6076F" w:rsidRPr="00B5203C" w:rsidRDefault="00A6076F" w:rsidP="00A6076F">
      <w:pPr>
        <w:jc w:val="center"/>
        <w:rPr>
          <w:sz w:val="28"/>
          <w:szCs w:val="28"/>
        </w:rPr>
      </w:pPr>
      <w:r w:rsidRPr="00B5203C">
        <w:rPr>
          <w:sz w:val="28"/>
          <w:szCs w:val="28"/>
        </w:rPr>
        <w:t>средняя общеобразовательная школа № 4</w:t>
      </w:r>
    </w:p>
    <w:p w:rsidR="00A6076F" w:rsidRPr="00B5203C" w:rsidRDefault="00A6076F" w:rsidP="00A6076F">
      <w:pPr>
        <w:jc w:val="center"/>
        <w:rPr>
          <w:sz w:val="28"/>
          <w:szCs w:val="28"/>
        </w:rPr>
      </w:pPr>
    </w:p>
    <w:p w:rsidR="00A6076F" w:rsidRPr="00B5203C" w:rsidRDefault="00A6076F" w:rsidP="00A6076F">
      <w:pPr>
        <w:jc w:val="center"/>
        <w:rPr>
          <w:sz w:val="28"/>
          <w:szCs w:val="28"/>
        </w:rPr>
      </w:pPr>
    </w:p>
    <w:p w:rsidR="00A6076F" w:rsidRPr="00B5203C" w:rsidRDefault="00A6076F" w:rsidP="00A6076F">
      <w:pPr>
        <w:jc w:val="center"/>
        <w:rPr>
          <w:sz w:val="28"/>
          <w:szCs w:val="28"/>
        </w:rPr>
      </w:pPr>
    </w:p>
    <w:p w:rsidR="00A6076F" w:rsidRPr="00B5203C" w:rsidRDefault="00A6076F" w:rsidP="00A6076F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4795"/>
        <w:gridCol w:w="5412"/>
      </w:tblGrid>
      <w:tr w:rsidR="00A6076F" w:rsidRPr="00B5203C" w:rsidTr="003A1A5C">
        <w:tc>
          <w:tcPr>
            <w:tcW w:w="4795" w:type="dxa"/>
          </w:tcPr>
          <w:p w:rsidR="00A6076F" w:rsidRPr="00B5203C" w:rsidRDefault="00A6076F" w:rsidP="003A1A5C">
            <w:pPr>
              <w:spacing w:line="360" w:lineRule="auto"/>
              <w:jc w:val="both"/>
              <w:rPr>
                <w:sz w:val="28"/>
              </w:rPr>
            </w:pPr>
            <w:r w:rsidRPr="00B5203C">
              <w:rPr>
                <w:sz w:val="28"/>
                <w:szCs w:val="28"/>
              </w:rPr>
              <w:t>Согласовано:</w:t>
            </w:r>
          </w:p>
          <w:p w:rsidR="00A6076F" w:rsidRPr="00B5203C" w:rsidRDefault="00A6076F" w:rsidP="00D60346">
            <w:pPr>
              <w:rPr>
                <w:sz w:val="28"/>
              </w:rPr>
            </w:pPr>
          </w:p>
        </w:tc>
        <w:tc>
          <w:tcPr>
            <w:tcW w:w="5412" w:type="dxa"/>
          </w:tcPr>
          <w:p w:rsidR="00A6076F" w:rsidRDefault="00A6076F" w:rsidP="003A1A5C">
            <w:pPr>
              <w:jc w:val="center"/>
              <w:rPr>
                <w:sz w:val="28"/>
              </w:rPr>
            </w:pPr>
            <w:proofErr w:type="gramStart"/>
            <w:r w:rsidRPr="00B5203C">
              <w:rPr>
                <w:sz w:val="28"/>
                <w:szCs w:val="28"/>
              </w:rPr>
              <w:t>Утверждена</w:t>
            </w:r>
            <w:proofErr w:type="gramEnd"/>
            <w:r w:rsidRPr="00B5203C">
              <w:rPr>
                <w:sz w:val="28"/>
                <w:szCs w:val="28"/>
              </w:rPr>
              <w:t xml:space="preserve"> приказом директора школы</w:t>
            </w:r>
          </w:p>
          <w:p w:rsidR="00A6076F" w:rsidRPr="00B5203C" w:rsidRDefault="00A6076F" w:rsidP="003A1A5C">
            <w:pPr>
              <w:jc w:val="center"/>
              <w:rPr>
                <w:sz w:val="28"/>
              </w:rPr>
            </w:pPr>
          </w:p>
          <w:p w:rsidR="00A6076F" w:rsidRPr="00B5203C" w:rsidRDefault="00A6076F" w:rsidP="003A1A5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№</w:t>
            </w:r>
            <w:r w:rsidR="007B2EBC">
              <w:rPr>
                <w:sz w:val="28"/>
                <w:szCs w:val="28"/>
              </w:rPr>
              <w:t>196</w:t>
            </w:r>
            <w:r w:rsidR="00000E53">
              <w:rPr>
                <w:sz w:val="28"/>
                <w:szCs w:val="28"/>
              </w:rPr>
              <w:t xml:space="preserve"> </w:t>
            </w:r>
            <w:r w:rsidR="00D60346">
              <w:rPr>
                <w:sz w:val="28"/>
                <w:szCs w:val="28"/>
              </w:rPr>
              <w:t xml:space="preserve">  </w:t>
            </w:r>
            <w:r w:rsidR="00000E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000E53">
              <w:rPr>
                <w:sz w:val="28"/>
                <w:szCs w:val="28"/>
              </w:rPr>
              <w:t xml:space="preserve"> </w:t>
            </w:r>
            <w:r w:rsidR="007B2EBC">
              <w:rPr>
                <w:sz w:val="28"/>
                <w:szCs w:val="28"/>
              </w:rPr>
              <w:t>29</w:t>
            </w:r>
            <w:r w:rsidR="00000E53">
              <w:rPr>
                <w:sz w:val="28"/>
                <w:szCs w:val="28"/>
              </w:rPr>
              <w:t>.08.</w:t>
            </w:r>
            <w:r w:rsidRPr="00B5203C">
              <w:rPr>
                <w:sz w:val="28"/>
                <w:szCs w:val="28"/>
              </w:rPr>
              <w:t>20</w:t>
            </w:r>
            <w:r w:rsidR="00D60346">
              <w:rPr>
                <w:sz w:val="28"/>
                <w:szCs w:val="28"/>
              </w:rPr>
              <w:t>2</w:t>
            </w:r>
            <w:r w:rsidR="007B2EBC">
              <w:rPr>
                <w:sz w:val="28"/>
                <w:szCs w:val="28"/>
              </w:rPr>
              <w:t>4</w:t>
            </w:r>
            <w:r w:rsidRPr="00B5203C">
              <w:rPr>
                <w:sz w:val="28"/>
                <w:szCs w:val="28"/>
              </w:rPr>
              <w:t xml:space="preserve">  г.</w:t>
            </w:r>
          </w:p>
          <w:p w:rsidR="00A6076F" w:rsidRPr="00B5203C" w:rsidRDefault="00A6076F" w:rsidP="003A1A5C">
            <w:pPr>
              <w:jc w:val="center"/>
              <w:rPr>
                <w:sz w:val="28"/>
              </w:rPr>
            </w:pPr>
          </w:p>
        </w:tc>
      </w:tr>
    </w:tbl>
    <w:p w:rsidR="00A6076F" w:rsidRDefault="00A6076F" w:rsidP="00A6076F">
      <w:pPr>
        <w:jc w:val="center"/>
        <w:rPr>
          <w:sz w:val="20"/>
        </w:rPr>
      </w:pPr>
    </w:p>
    <w:p w:rsidR="00A6076F" w:rsidRDefault="00A6076F" w:rsidP="00A6076F">
      <w:pPr>
        <w:jc w:val="center"/>
        <w:rPr>
          <w:sz w:val="20"/>
        </w:rPr>
      </w:pPr>
    </w:p>
    <w:p w:rsidR="00A6076F" w:rsidRDefault="00A6076F" w:rsidP="00A6076F">
      <w:pPr>
        <w:rPr>
          <w:sz w:val="20"/>
        </w:rPr>
      </w:pPr>
    </w:p>
    <w:p w:rsidR="00A6076F" w:rsidRDefault="00A6076F" w:rsidP="00A6076F">
      <w:pPr>
        <w:ind w:left="4956" w:firstLine="708"/>
        <w:rPr>
          <w:sz w:val="20"/>
        </w:rPr>
      </w:pPr>
    </w:p>
    <w:p w:rsidR="00A6076F" w:rsidRDefault="00A6076F" w:rsidP="00A6076F">
      <w:pPr>
        <w:ind w:left="4956" w:firstLine="708"/>
        <w:rPr>
          <w:sz w:val="20"/>
        </w:rPr>
      </w:pPr>
    </w:p>
    <w:p w:rsidR="00A6076F" w:rsidRDefault="00A6076F" w:rsidP="00A6076F">
      <w:pPr>
        <w:rPr>
          <w:sz w:val="20"/>
        </w:rPr>
      </w:pPr>
    </w:p>
    <w:p w:rsidR="00A6076F" w:rsidRDefault="00A6076F" w:rsidP="00A6076F">
      <w:pPr>
        <w:ind w:left="4956" w:firstLine="708"/>
        <w:rPr>
          <w:sz w:val="20"/>
        </w:rPr>
      </w:pPr>
    </w:p>
    <w:p w:rsidR="00A6076F" w:rsidRDefault="00A6076F" w:rsidP="00A6076F">
      <w:pPr>
        <w:ind w:left="4956" w:firstLine="708"/>
        <w:rPr>
          <w:sz w:val="20"/>
        </w:rPr>
      </w:pPr>
    </w:p>
    <w:p w:rsidR="00A6076F" w:rsidRPr="00C673BA" w:rsidRDefault="00A6076F" w:rsidP="00A6076F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</w:rPr>
      </w:pPr>
      <w:r w:rsidRPr="00C673BA"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32"/>
        </w:rPr>
        <w:t>РАБОЧАЯ ПРОГРАММА</w:t>
      </w:r>
    </w:p>
    <w:p w:rsidR="00A6076F" w:rsidRPr="00B5203C" w:rsidRDefault="00A6076F" w:rsidP="00A6076F">
      <w:pPr>
        <w:spacing w:line="360" w:lineRule="auto"/>
        <w:jc w:val="center"/>
        <w:rPr>
          <w:sz w:val="32"/>
          <w:szCs w:val="32"/>
        </w:rPr>
      </w:pPr>
      <w:r w:rsidRPr="00B5203C">
        <w:rPr>
          <w:sz w:val="32"/>
          <w:szCs w:val="32"/>
        </w:rPr>
        <w:t>на 20</w:t>
      </w:r>
      <w:r w:rsidR="00D60346">
        <w:rPr>
          <w:sz w:val="32"/>
          <w:szCs w:val="32"/>
        </w:rPr>
        <w:t>2</w:t>
      </w:r>
      <w:r w:rsidR="002D32BC">
        <w:rPr>
          <w:sz w:val="32"/>
          <w:szCs w:val="32"/>
        </w:rPr>
        <w:t>4</w:t>
      </w:r>
      <w:r w:rsidRPr="00B5203C">
        <w:rPr>
          <w:sz w:val="32"/>
          <w:szCs w:val="32"/>
        </w:rPr>
        <w:t xml:space="preserve"> </w:t>
      </w:r>
      <w:r w:rsidR="00D60346">
        <w:rPr>
          <w:sz w:val="32"/>
          <w:szCs w:val="32"/>
        </w:rPr>
        <w:t>–</w:t>
      </w:r>
      <w:r w:rsidRPr="00B5203C">
        <w:rPr>
          <w:sz w:val="32"/>
          <w:szCs w:val="32"/>
        </w:rPr>
        <w:t xml:space="preserve"> 20</w:t>
      </w:r>
      <w:r w:rsidR="00C84A95">
        <w:rPr>
          <w:sz w:val="32"/>
          <w:szCs w:val="32"/>
        </w:rPr>
        <w:t>2</w:t>
      </w:r>
      <w:r w:rsidR="002D32BC">
        <w:rPr>
          <w:sz w:val="32"/>
          <w:szCs w:val="32"/>
        </w:rPr>
        <w:t>5</w:t>
      </w:r>
      <w:r w:rsidR="00D60346">
        <w:rPr>
          <w:sz w:val="32"/>
          <w:szCs w:val="32"/>
        </w:rPr>
        <w:t xml:space="preserve"> </w:t>
      </w:r>
      <w:r w:rsidRPr="00B5203C">
        <w:rPr>
          <w:sz w:val="32"/>
          <w:szCs w:val="32"/>
        </w:rPr>
        <w:t>учебный год</w:t>
      </w:r>
    </w:p>
    <w:p w:rsidR="00A6076F" w:rsidRPr="00B5203C" w:rsidRDefault="00A6076F" w:rsidP="00A6076F">
      <w:pPr>
        <w:spacing w:line="360" w:lineRule="auto"/>
        <w:jc w:val="center"/>
        <w:rPr>
          <w:sz w:val="32"/>
          <w:szCs w:val="32"/>
        </w:rPr>
      </w:pPr>
      <w:r w:rsidRPr="00B5203C">
        <w:rPr>
          <w:sz w:val="32"/>
          <w:szCs w:val="32"/>
        </w:rPr>
        <w:t xml:space="preserve">учебного курса  </w:t>
      </w:r>
      <w:r>
        <w:rPr>
          <w:sz w:val="32"/>
          <w:szCs w:val="32"/>
        </w:rPr>
        <w:t>ЧЕРЧЕНИЕ</w:t>
      </w:r>
    </w:p>
    <w:p w:rsidR="00A6076F" w:rsidRPr="00B5203C" w:rsidRDefault="00A6076F" w:rsidP="00A6076F">
      <w:pPr>
        <w:spacing w:line="360" w:lineRule="auto"/>
        <w:jc w:val="center"/>
        <w:rPr>
          <w:sz w:val="32"/>
          <w:szCs w:val="32"/>
        </w:rPr>
      </w:pPr>
      <w:r w:rsidRPr="00B5203C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9 </w:t>
      </w:r>
      <w:proofErr w:type="spellStart"/>
      <w:r w:rsidR="002D32BC">
        <w:rPr>
          <w:sz w:val="32"/>
          <w:szCs w:val="32"/>
        </w:rPr>
        <w:t>аб</w:t>
      </w:r>
      <w:proofErr w:type="spellEnd"/>
      <w:r>
        <w:rPr>
          <w:sz w:val="32"/>
          <w:szCs w:val="32"/>
        </w:rPr>
        <w:t xml:space="preserve"> </w:t>
      </w:r>
      <w:r w:rsidRPr="00B5203C">
        <w:rPr>
          <w:sz w:val="32"/>
          <w:szCs w:val="32"/>
        </w:rPr>
        <w:t>классе</w:t>
      </w:r>
    </w:p>
    <w:p w:rsidR="00A6076F" w:rsidRPr="00B5203C" w:rsidRDefault="00A6076F" w:rsidP="00A6076F">
      <w:pPr>
        <w:spacing w:line="360" w:lineRule="auto"/>
        <w:jc w:val="center"/>
        <w:rPr>
          <w:sz w:val="32"/>
          <w:szCs w:val="32"/>
        </w:rPr>
      </w:pPr>
      <w:r w:rsidRPr="00B5203C">
        <w:rPr>
          <w:sz w:val="32"/>
          <w:szCs w:val="32"/>
        </w:rPr>
        <w:t>учителя Соколовой ТН</w:t>
      </w: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B34D1">
      <w:pPr>
        <w:jc w:val="center"/>
        <w:rPr>
          <w:b/>
        </w:rPr>
      </w:pPr>
    </w:p>
    <w:p w:rsidR="00A6076F" w:rsidRDefault="00A6076F" w:rsidP="00115E78">
      <w:pPr>
        <w:rPr>
          <w:b/>
        </w:rPr>
      </w:pPr>
    </w:p>
    <w:p w:rsidR="00C673BA" w:rsidRDefault="00C673BA" w:rsidP="001B34D1">
      <w:pPr>
        <w:jc w:val="center"/>
        <w:rPr>
          <w:b/>
        </w:rPr>
      </w:pPr>
    </w:p>
    <w:p w:rsidR="001B34D1" w:rsidRDefault="001B34D1" w:rsidP="001B34D1">
      <w:pPr>
        <w:jc w:val="center"/>
      </w:pPr>
      <w:r>
        <w:rPr>
          <w:b/>
        </w:rPr>
        <w:t xml:space="preserve">9       </w:t>
      </w:r>
      <w:r>
        <w:t>Пояснительная записка.</w:t>
      </w:r>
    </w:p>
    <w:p w:rsidR="001B34D1" w:rsidRDefault="001B34D1" w:rsidP="00000E53">
      <w:pPr>
        <w:jc w:val="both"/>
      </w:pPr>
      <w:r>
        <w:t>Данная рабочая программа «Черчение» составлена на основе федерального государственного образовательного стандарта общего образования, примерной программы «Черчение», авторской программы «Черчение» Преображенской , 2006г., учебным планом ОУ.</w:t>
      </w:r>
    </w:p>
    <w:p w:rsidR="001B34D1" w:rsidRDefault="001B34D1" w:rsidP="00000E53">
      <w:pPr>
        <w:jc w:val="both"/>
      </w:pPr>
      <w:r>
        <w:t xml:space="preserve"> При составлении данной программы были рассмотрены следующие нормативные документы:</w:t>
      </w:r>
    </w:p>
    <w:p w:rsidR="00000E53" w:rsidRDefault="001B34D1" w:rsidP="00000E53">
      <w:pPr>
        <w:jc w:val="both"/>
      </w:pPr>
      <w:r>
        <w:t>- федеральный государственн</w:t>
      </w:r>
      <w:r w:rsidR="00000E53">
        <w:t>ый</w:t>
      </w:r>
      <w:r>
        <w:t xml:space="preserve"> образовательн</w:t>
      </w:r>
      <w:r w:rsidR="00000E53">
        <w:t>ый стандарт ООО</w:t>
      </w:r>
      <w:r>
        <w:t>,</w:t>
      </w:r>
      <w:r w:rsidRPr="005D406A">
        <w:t xml:space="preserve"> </w:t>
      </w:r>
    </w:p>
    <w:p w:rsidR="001B34D1" w:rsidRDefault="001B34D1" w:rsidP="00000E53">
      <w:pPr>
        <w:jc w:val="both"/>
      </w:pPr>
      <w:r>
        <w:t>- примерная программа «Черчение», созданная на основе</w:t>
      </w:r>
      <w:r w:rsidRPr="005D406A">
        <w:t xml:space="preserve"> </w:t>
      </w:r>
      <w:r>
        <w:t>федерального государственного образовательного стандарта</w:t>
      </w:r>
    </w:p>
    <w:p w:rsidR="001B34D1" w:rsidRDefault="001B34D1" w:rsidP="00000E53">
      <w:pPr>
        <w:jc w:val="both"/>
      </w:pPr>
      <w:r>
        <w:t>- учебный план МОУ СОШ №4</w:t>
      </w:r>
    </w:p>
    <w:p w:rsidR="001B34D1" w:rsidRDefault="001B34D1" w:rsidP="00000E53">
      <w:pPr>
        <w:jc w:val="both"/>
      </w:pPr>
      <w:r>
        <w:t>- утвержденный приказом Министерства образования РФ федеральный перечень учебников, допущенных к использованию в ОУ., реализующих программы общего образования</w:t>
      </w:r>
    </w:p>
    <w:p w:rsidR="001B34D1" w:rsidRDefault="001B34D1" w:rsidP="00000E53">
      <w:pPr>
        <w:jc w:val="both"/>
      </w:pPr>
      <w:r>
        <w:t>- авторская программа «Черчение»., программа для общеобразовательных учреждений, рекомендованная Министерством образования</w:t>
      </w:r>
      <w:r w:rsidR="00115E78">
        <w:t xml:space="preserve"> и науки РФ</w:t>
      </w:r>
      <w:proofErr w:type="gramStart"/>
      <w:r w:rsidR="00115E78">
        <w:t xml:space="preserve"> </w:t>
      </w:r>
      <w:r>
        <w:t>.</w:t>
      </w:r>
      <w:proofErr w:type="gramEnd"/>
      <w:r>
        <w:t>,</w:t>
      </w:r>
    </w:p>
    <w:p w:rsidR="00000E53" w:rsidRDefault="00000E53" w:rsidP="00000E53">
      <w:pPr>
        <w:jc w:val="both"/>
      </w:pPr>
      <w:r>
        <w:t>-</w:t>
      </w:r>
      <w:r w:rsidRPr="00000E53">
        <w:t xml:space="preserve"> </w:t>
      </w:r>
      <w:r>
        <w:t xml:space="preserve">Методического письма </w:t>
      </w:r>
      <w:r w:rsidRPr="00000E53">
        <w:t>«Об организации учебного процесса по технологии</w:t>
      </w:r>
      <w:r>
        <w:t xml:space="preserve"> </w:t>
      </w:r>
      <w:r w:rsidRPr="00000E53">
        <w:t>в 201</w:t>
      </w:r>
      <w:r>
        <w:t>7</w:t>
      </w:r>
      <w:r w:rsidRPr="00000E53">
        <w:t>-201</w:t>
      </w:r>
      <w:r>
        <w:t xml:space="preserve">8 </w:t>
      </w:r>
      <w:r w:rsidRPr="00000E53">
        <w:t>учебном году»</w:t>
      </w:r>
      <w:r w:rsidRPr="00000E53">
        <w:rPr>
          <w:bCs/>
          <w:i/>
          <w:iCs/>
          <w:color w:val="000000"/>
          <w:lang w:eastAsia="ar-SA"/>
        </w:rPr>
        <w:t xml:space="preserve"> </w:t>
      </w:r>
      <w:r w:rsidRPr="00000E53">
        <w:t>кафедры естественно-математических дисциплин ГАУ ДПО ЯО ИРО</w:t>
      </w:r>
    </w:p>
    <w:p w:rsidR="00000E53" w:rsidRPr="00000E53" w:rsidRDefault="00000E53" w:rsidP="00000E53">
      <w:pPr>
        <w:jc w:val="both"/>
      </w:pPr>
      <w:r>
        <w:t>-</w:t>
      </w:r>
      <w:r w:rsidRPr="00000E53">
        <w:t xml:space="preserve"> </w:t>
      </w:r>
      <w:r>
        <w:t xml:space="preserve">Методического письма </w:t>
      </w:r>
      <w:r w:rsidRPr="00000E53">
        <w:t>«Об организации учебного процесса по технологии</w:t>
      </w:r>
      <w:r>
        <w:t xml:space="preserve"> </w:t>
      </w:r>
      <w:r w:rsidRPr="00000E53">
        <w:t>в 2018-2019 учебном году»</w:t>
      </w:r>
      <w:r w:rsidRPr="00000E53">
        <w:rPr>
          <w:bCs/>
          <w:i/>
          <w:iCs/>
          <w:color w:val="000000"/>
          <w:lang w:eastAsia="ar-SA"/>
        </w:rPr>
        <w:t xml:space="preserve"> </w:t>
      </w:r>
      <w:r w:rsidRPr="00000E53">
        <w:t>кафедры естественно-математических дисциплин ГАУ ДПО ЯО ИРО</w:t>
      </w:r>
    </w:p>
    <w:p w:rsidR="00000E53" w:rsidRDefault="00000E53" w:rsidP="00000E53">
      <w:pPr>
        <w:jc w:val="both"/>
      </w:pPr>
    </w:p>
    <w:p w:rsidR="001B34D1" w:rsidRDefault="001B34D1" w:rsidP="00000E53">
      <w:pPr>
        <w:jc w:val="both"/>
      </w:pPr>
      <w:r>
        <w:t>Данная рабочая программа рассчитана на 3</w:t>
      </w:r>
      <w:r w:rsidRPr="00C93AE3">
        <w:t>4</w:t>
      </w:r>
      <w:r>
        <w:t>час., в соответствии с учебным планом ОУ, из расчета проведения</w:t>
      </w:r>
      <w:r w:rsidRPr="00C93AE3">
        <w:t>1</w:t>
      </w:r>
      <w:r>
        <w:t xml:space="preserve">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неделю </w:t>
      </w:r>
    </w:p>
    <w:p w:rsidR="001B34D1" w:rsidRDefault="001B34D1" w:rsidP="00000E53">
      <w:pPr>
        <w:jc w:val="both"/>
      </w:pPr>
      <w:r>
        <w:t>При составлении рабочей программы сохранена тематика уроков, определенная стандартом образования, и предложенная автором Преображенской в программе «Черчение</w:t>
      </w:r>
      <w:proofErr w:type="gramStart"/>
      <w:r>
        <w:t xml:space="preserve">».. </w:t>
      </w:r>
      <w:proofErr w:type="gramEnd"/>
    </w:p>
    <w:p w:rsidR="00000E53" w:rsidRPr="00215E33" w:rsidRDefault="00000E53" w:rsidP="00000E53">
      <w:pPr>
        <w:tabs>
          <w:tab w:val="left" w:pos="426"/>
        </w:tabs>
        <w:spacing w:line="276" w:lineRule="auto"/>
        <w:jc w:val="both"/>
      </w:pPr>
      <w:r w:rsidRPr="00215E33"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000E53" w:rsidRPr="00772561" w:rsidRDefault="00000E53" w:rsidP="00000E53">
      <w:pPr>
        <w:jc w:val="both"/>
      </w:pPr>
      <w:r w:rsidRPr="00772561">
        <w:t xml:space="preserve">Создание федеральных государственных стандартов основного общего образования сделали необходимым обновление содержания графического образования. </w:t>
      </w:r>
    </w:p>
    <w:p w:rsidR="00000E53" w:rsidRDefault="00000E53" w:rsidP="00000E53">
      <w:pPr>
        <w:tabs>
          <w:tab w:val="left" w:pos="426"/>
        </w:tabs>
        <w:jc w:val="both"/>
      </w:pPr>
      <w:r>
        <w:t xml:space="preserve">Рабочая программа нацелена на создание условий для развития познавательных интересов обучающихся, их готовности к социальной адаптации, профессиональной ориентации, самообразованию и самосовершенствованию. </w:t>
      </w:r>
    </w:p>
    <w:p w:rsidR="001B34D1" w:rsidRDefault="001B34D1" w:rsidP="001B34D1"/>
    <w:p w:rsidR="00000E53" w:rsidRDefault="00000E53" w:rsidP="001B34D1"/>
    <w:p w:rsidR="00000E53" w:rsidRDefault="00000E53" w:rsidP="00000E53">
      <w:pPr>
        <w:ind w:firstLine="708"/>
        <w:jc w:val="both"/>
        <w:rPr>
          <w:b/>
        </w:rPr>
      </w:pPr>
    </w:p>
    <w:p w:rsidR="00000E53" w:rsidRDefault="00000E53" w:rsidP="00000E53">
      <w:pPr>
        <w:jc w:val="both"/>
      </w:pPr>
      <w:r>
        <w:rPr>
          <w:b/>
        </w:rPr>
        <w:t xml:space="preserve">                                                        Цели и задачи курса</w:t>
      </w:r>
      <w:r>
        <w:t xml:space="preserve">: </w:t>
      </w:r>
    </w:p>
    <w:p w:rsidR="00000E53" w:rsidRDefault="00000E53" w:rsidP="00000E53">
      <w:pPr>
        <w:jc w:val="both"/>
      </w:pPr>
    </w:p>
    <w:p w:rsidR="00000E53" w:rsidRDefault="00000E53" w:rsidP="00000E53">
      <w:pPr>
        <w:pStyle w:val="a5"/>
        <w:numPr>
          <w:ilvl w:val="0"/>
          <w:numId w:val="4"/>
        </w:numPr>
        <w:jc w:val="both"/>
      </w:pPr>
      <w:proofErr w:type="gramStart"/>
      <w:r w:rsidRPr="00994FA3">
        <w:t>научить обучающихся читать</w:t>
      </w:r>
      <w:proofErr w:type="gramEnd"/>
      <w:r w:rsidRPr="00994FA3">
        <w:t xml:space="preserve"> и выполнять чертежи деталей, применять графические знания при решении задач с творческим содержанием. </w:t>
      </w:r>
    </w:p>
    <w:p w:rsidR="00000E53" w:rsidRDefault="00000E53" w:rsidP="00000E53">
      <w:pPr>
        <w:pStyle w:val="a5"/>
        <w:numPr>
          <w:ilvl w:val="0"/>
          <w:numId w:val="3"/>
        </w:numPr>
        <w:ind w:left="426" w:hanging="426"/>
        <w:jc w:val="both"/>
      </w:pPr>
      <w:r>
        <w:t>обобщить и расширить знания о геометрических фигурах и телах;</w:t>
      </w:r>
    </w:p>
    <w:p w:rsidR="00000E53" w:rsidRDefault="00000E53" w:rsidP="00000E53">
      <w:pPr>
        <w:pStyle w:val="a5"/>
        <w:numPr>
          <w:ilvl w:val="0"/>
          <w:numId w:val="3"/>
        </w:numPr>
        <w:ind w:left="426" w:hanging="426"/>
        <w:jc w:val="both"/>
      </w:pPr>
      <w:r>
        <w:t xml:space="preserve">развить пространственные представления и воображение, пространственное и логическое мышление, творческие способности </w:t>
      </w:r>
      <w:proofErr w:type="gramStart"/>
      <w:r>
        <w:t>обучающихся</w:t>
      </w:r>
      <w:proofErr w:type="gramEnd"/>
      <w:r>
        <w:t>;</w:t>
      </w:r>
    </w:p>
    <w:p w:rsidR="00000E53" w:rsidRDefault="00000E53" w:rsidP="00000E53">
      <w:pPr>
        <w:pStyle w:val="a5"/>
        <w:numPr>
          <w:ilvl w:val="0"/>
          <w:numId w:val="3"/>
        </w:numPr>
        <w:ind w:left="426" w:hanging="426"/>
        <w:jc w:val="both"/>
      </w:pPr>
      <w:r>
        <w:t>обучить основным правилам и приемам построения графических изображений;</w:t>
      </w:r>
    </w:p>
    <w:p w:rsidR="00000E53" w:rsidRDefault="00000E53" w:rsidP="00000E53">
      <w:pPr>
        <w:pStyle w:val="a5"/>
        <w:numPr>
          <w:ilvl w:val="0"/>
          <w:numId w:val="3"/>
        </w:numPr>
        <w:ind w:left="426" w:hanging="426"/>
        <w:jc w:val="both"/>
      </w:pPr>
      <w:r>
        <w:t>сформировать умения и навыки чтения и выполнения комплексных чертежей и аксонометрических проекций различной степени сложности;</w:t>
      </w:r>
    </w:p>
    <w:p w:rsidR="00000E53" w:rsidRDefault="00000E53" w:rsidP="00000E53">
      <w:pPr>
        <w:pStyle w:val="a5"/>
        <w:numPr>
          <w:ilvl w:val="0"/>
          <w:numId w:val="3"/>
        </w:numPr>
        <w:ind w:left="426" w:hanging="426"/>
        <w:jc w:val="both"/>
      </w:pPr>
      <w:r>
        <w:t xml:space="preserve">содействовать привитию </w:t>
      </w:r>
      <w:proofErr w:type="gramStart"/>
      <w:r>
        <w:t>обучающимся</w:t>
      </w:r>
      <w:proofErr w:type="gramEnd"/>
      <w:r>
        <w:t xml:space="preserve"> графической культуры;</w:t>
      </w:r>
    </w:p>
    <w:p w:rsidR="00000E53" w:rsidRDefault="00000E53" w:rsidP="00000E53">
      <w:pPr>
        <w:pStyle w:val="a5"/>
        <w:numPr>
          <w:ilvl w:val="0"/>
          <w:numId w:val="3"/>
        </w:numPr>
        <w:ind w:left="426" w:hanging="426"/>
        <w:jc w:val="both"/>
      </w:pPr>
      <w:r>
        <w:t>научить пользоваться учебниками и справочными пособиями;</w:t>
      </w:r>
    </w:p>
    <w:p w:rsidR="00000E53" w:rsidRDefault="00000E53" w:rsidP="00000E53">
      <w:pPr>
        <w:pStyle w:val="a5"/>
        <w:numPr>
          <w:ilvl w:val="0"/>
          <w:numId w:val="3"/>
        </w:numPr>
        <w:ind w:left="426" w:hanging="426"/>
        <w:jc w:val="both"/>
      </w:pPr>
      <w:r>
        <w:t>сформировать познавательный интерес и потребность к самообразованию и творчеству.</w:t>
      </w:r>
    </w:p>
    <w:p w:rsidR="001B34D1" w:rsidRDefault="001B34D1" w:rsidP="003B3F48">
      <w:pPr>
        <w:widowControl w:val="0"/>
        <w:autoSpaceDE w:val="0"/>
        <w:autoSpaceDN w:val="0"/>
        <w:adjustRightInd w:val="0"/>
        <w:jc w:val="both"/>
      </w:pPr>
    </w:p>
    <w:p w:rsidR="003B3F48" w:rsidRPr="00772561" w:rsidRDefault="003B3F48" w:rsidP="003B3F48">
      <w:pPr>
        <w:ind w:firstLine="708"/>
        <w:jc w:val="both"/>
      </w:pPr>
      <w:r w:rsidRPr="00782C5B">
        <w:t xml:space="preserve">В основу </w:t>
      </w:r>
      <w:r>
        <w:t>рабочей</w:t>
      </w:r>
      <w:r w:rsidRPr="00782C5B">
        <w:t xml:space="preserve"> программы положены педагогиче</w:t>
      </w:r>
      <w:r>
        <w:t xml:space="preserve">ские и дидактические принципы, </w:t>
      </w:r>
      <w:r w:rsidRPr="00782C5B">
        <w:t>направленные на формирование функционально грамотной личности, т.е. человека, который сможет активно пользоваться своими знаниями, постоянно учиться и осваивать новые знания всю жизнь, что соответствует требованиям ФГОС ООО и социальному заказу участ</w:t>
      </w:r>
      <w:r>
        <w:t>ников образовательного процесса.</w:t>
      </w:r>
    </w:p>
    <w:p w:rsidR="001B34D1" w:rsidRDefault="001B34D1" w:rsidP="001B34D1">
      <w:pPr>
        <w:widowControl w:val="0"/>
        <w:autoSpaceDE w:val="0"/>
        <w:autoSpaceDN w:val="0"/>
        <w:adjustRightInd w:val="0"/>
        <w:ind w:firstLine="709"/>
        <w:jc w:val="both"/>
      </w:pPr>
    </w:p>
    <w:p w:rsidR="003A1A5C" w:rsidRDefault="003A1A5C" w:rsidP="003A1A5C">
      <w:pPr>
        <w:jc w:val="center"/>
        <w:rPr>
          <w:b/>
          <w:bCs/>
        </w:rPr>
      </w:pPr>
      <w:r>
        <w:rPr>
          <w:b/>
          <w:bCs/>
        </w:rPr>
        <w:t>Планируемые результаты изучения черчения</w:t>
      </w:r>
    </w:p>
    <w:p w:rsidR="003A1A5C" w:rsidRPr="00846168" w:rsidRDefault="003A1A5C" w:rsidP="003A1A5C">
      <w:pPr>
        <w:jc w:val="center"/>
        <w:rPr>
          <w:b/>
          <w:bCs/>
        </w:rPr>
      </w:pPr>
    </w:p>
    <w:p w:rsidR="003A1A5C" w:rsidRPr="00772561" w:rsidRDefault="003A1A5C" w:rsidP="003A1A5C">
      <w:pPr>
        <w:jc w:val="both"/>
        <w:rPr>
          <w:iCs/>
        </w:rPr>
      </w:pPr>
      <w:r w:rsidRPr="00772561">
        <w:rPr>
          <w:iCs/>
        </w:rPr>
        <w:t>Содержание рабочей программы направлено на достижение планируемых результатов освоения выпускниками основной школы программы по черчению.</w:t>
      </w:r>
    </w:p>
    <w:p w:rsidR="003A1A5C" w:rsidRDefault="003A1A5C" w:rsidP="003A1A5C">
      <w:pPr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 </w:t>
      </w:r>
    </w:p>
    <w:p w:rsidR="003A1A5C" w:rsidRPr="00DA4284" w:rsidRDefault="003A1A5C" w:rsidP="003A1A5C">
      <w:pPr>
        <w:jc w:val="both"/>
        <w:rPr>
          <w:b/>
        </w:rPr>
      </w:pPr>
      <w:r>
        <w:rPr>
          <w:b/>
          <w:iCs/>
        </w:rPr>
        <w:t xml:space="preserve">  </w:t>
      </w:r>
      <w:r w:rsidRPr="00DA4284">
        <w:rPr>
          <w:b/>
          <w:iCs/>
        </w:rPr>
        <w:t>Выпускник научится:</w:t>
      </w:r>
      <w:r w:rsidRPr="00DA4284">
        <w:rPr>
          <w:b/>
        </w:rPr>
        <w:t xml:space="preserve"> 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iCs/>
        </w:rPr>
      </w:pPr>
      <w:r w:rsidRPr="00DA4284">
        <w:t>выполнять чертежи в соответствии с основными стандартами ЕСКД;</w:t>
      </w:r>
      <w:r w:rsidRPr="00DA4284">
        <w:rPr>
          <w:iCs/>
        </w:rPr>
        <w:t xml:space="preserve"> 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рационально использовать чертежные инструменты;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основам прямоугольного проецирования на одну, две и три взаимно перпендикулярные плоскости;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понимать способы построения несложных аксонометрических изображений;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осуществлять несложные преобразования формы и пространственного положения предметов и их частей;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выполнять чертежи и аксонометрические проекции геометрических тел с преобразованием;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приемам основных геометрических построений;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основным правилам выполнения и обозначения сечений, а также их назначение;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основным правилам выполнения и обозначения простых и сложных разрезов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основным правилам условности изображения и обозначения резьбы;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основным способам построения развёрток преобразованных геометрических тел;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применять методы вспомогательных секущих плоскостей;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узнавать на изображениях соединение деталей;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характеризовать особенности выполнения строительных чертежей;</w:t>
      </w:r>
    </w:p>
    <w:p w:rsidR="003A1A5C" w:rsidRPr="00DA4284" w:rsidRDefault="003A1A5C" w:rsidP="003A1A5C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пользоваться государственными стандартами ЕСКД, справочной литературой и учебником.</w:t>
      </w:r>
    </w:p>
    <w:p w:rsidR="003A1A5C" w:rsidRDefault="003A1A5C" w:rsidP="003A1A5C">
      <w:pPr>
        <w:pStyle w:val="a3"/>
        <w:tabs>
          <w:tab w:val="num" w:pos="426"/>
        </w:tabs>
        <w:jc w:val="both"/>
        <w:outlineLvl w:val="0"/>
        <w:rPr>
          <w:b/>
        </w:rPr>
      </w:pPr>
    </w:p>
    <w:p w:rsidR="003A1A5C" w:rsidRDefault="003A1A5C" w:rsidP="003A1A5C">
      <w:pPr>
        <w:pStyle w:val="a3"/>
        <w:tabs>
          <w:tab w:val="num" w:pos="426"/>
        </w:tabs>
        <w:jc w:val="center"/>
        <w:outlineLvl w:val="0"/>
        <w:rPr>
          <w:b/>
        </w:rPr>
      </w:pPr>
      <w:r w:rsidRPr="00DA4284">
        <w:rPr>
          <w:b/>
        </w:rPr>
        <w:t>Выпускник получит возможность научиться:</w:t>
      </w:r>
    </w:p>
    <w:p w:rsidR="003A1A5C" w:rsidRPr="00DA4284" w:rsidRDefault="003A1A5C" w:rsidP="003A1A5C">
      <w:pPr>
        <w:pStyle w:val="a3"/>
        <w:tabs>
          <w:tab w:val="num" w:pos="426"/>
        </w:tabs>
        <w:jc w:val="both"/>
        <w:outlineLvl w:val="0"/>
        <w:rPr>
          <w:b/>
        </w:rPr>
      </w:pP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анализировать форму предметов в натуре и по их чертежам;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анализировать графический состав изображений;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читать и выполнять чертежи, эскизы и наглядные изображения предметов;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выбирать необходимое число видов на чертежах;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применять графические знания в новой ситуации при решении задач с творческим содержанием;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выполнять необходимые разрезы;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правильно определять необходимое число изображений;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выполнять чертежи резьбовых соединений деталей;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 xml:space="preserve">читать и </w:t>
      </w:r>
      <w:proofErr w:type="spellStart"/>
      <w:r w:rsidRPr="00DA4284">
        <w:t>деталировать</w:t>
      </w:r>
      <w:proofErr w:type="spellEnd"/>
      <w:r w:rsidRPr="00DA4284">
        <w:t xml:space="preserve"> чертежи объектов, состоящих из 5—7 деталей;</w:t>
      </w:r>
    </w:p>
    <w:p w:rsidR="003A1A5C" w:rsidRPr="00DA4284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944C4E">
        <w:t>применять</w:t>
      </w:r>
      <w:r w:rsidRPr="00DA4284">
        <w:t xml:space="preserve"> полученные знания при решении задач с творческим содержанием (в том числе с </w:t>
      </w:r>
      <w:r>
        <w:t xml:space="preserve">    </w:t>
      </w:r>
      <w:r w:rsidRPr="00DA4284">
        <w:t>элементами конструирования);</w:t>
      </w:r>
    </w:p>
    <w:p w:rsidR="003A1A5C" w:rsidRDefault="003A1A5C" w:rsidP="003A1A5C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</w:pPr>
      <w:r w:rsidRPr="00DA4284">
        <w:t>читать несложные строительные чертежи</w:t>
      </w:r>
    </w:p>
    <w:p w:rsidR="001B34D1" w:rsidRDefault="001B34D1" w:rsidP="001B34D1">
      <w:pPr>
        <w:widowControl w:val="0"/>
        <w:autoSpaceDE w:val="0"/>
        <w:autoSpaceDN w:val="0"/>
        <w:adjustRightInd w:val="0"/>
        <w:ind w:firstLine="709"/>
        <w:jc w:val="both"/>
      </w:pPr>
    </w:p>
    <w:p w:rsidR="001B34D1" w:rsidRDefault="001B34D1" w:rsidP="001B34D1">
      <w:pPr>
        <w:widowControl w:val="0"/>
        <w:autoSpaceDE w:val="0"/>
        <w:autoSpaceDN w:val="0"/>
        <w:adjustRightInd w:val="0"/>
        <w:ind w:firstLine="709"/>
        <w:jc w:val="both"/>
      </w:pPr>
    </w:p>
    <w:p w:rsidR="001B34D1" w:rsidRDefault="001B34D1" w:rsidP="001B34D1">
      <w:pPr>
        <w:widowControl w:val="0"/>
        <w:autoSpaceDE w:val="0"/>
        <w:autoSpaceDN w:val="0"/>
        <w:adjustRightInd w:val="0"/>
        <w:ind w:firstLine="709"/>
        <w:jc w:val="both"/>
      </w:pPr>
    </w:p>
    <w:p w:rsidR="003A1A5C" w:rsidRPr="00FF730D" w:rsidRDefault="003A1A5C" w:rsidP="003A1A5C">
      <w:pPr>
        <w:shd w:val="clear" w:color="auto" w:fill="FFFFFF"/>
        <w:tabs>
          <w:tab w:val="num" w:pos="426"/>
        </w:tabs>
        <w:spacing w:after="94"/>
        <w:jc w:val="both"/>
        <w:textAlignment w:val="baseline"/>
        <w:rPr>
          <w:color w:val="000000"/>
        </w:rPr>
      </w:pPr>
      <w:r w:rsidRPr="00FF730D">
        <w:rPr>
          <w:color w:val="000000"/>
        </w:rPr>
        <w:lastRenderedPageBreak/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FF730D">
        <w:rPr>
          <w:color w:val="000000"/>
        </w:rPr>
        <w:t>метапредметные</w:t>
      </w:r>
      <w:proofErr w:type="spellEnd"/>
      <w:r w:rsidRPr="00FF730D">
        <w:rPr>
          <w:color w:val="000000"/>
        </w:rPr>
        <w:t xml:space="preserve"> и предметные результаты.</w:t>
      </w:r>
    </w:p>
    <w:p w:rsidR="003A1A5C" w:rsidRPr="00772561" w:rsidRDefault="003A1A5C" w:rsidP="003A1A5C">
      <w:pPr>
        <w:shd w:val="clear" w:color="auto" w:fill="FFFFFF"/>
        <w:tabs>
          <w:tab w:val="num" w:pos="426"/>
        </w:tabs>
        <w:spacing w:after="94"/>
        <w:jc w:val="both"/>
        <w:textAlignment w:val="baseline"/>
        <w:rPr>
          <w:b/>
          <w:color w:val="000000"/>
        </w:rPr>
      </w:pPr>
      <w:r w:rsidRPr="00FF730D">
        <w:rPr>
          <w:color w:val="000000"/>
        </w:rPr>
        <w:t xml:space="preserve">Личностные результаты обучения в основной школе включают готовность и способность обучающихся к саморазвитию и личностному самоопределению, форсированность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 Изучение черчения в основной школе обусловливает достижение следующих результатов </w:t>
      </w:r>
      <w:r w:rsidRPr="00772561">
        <w:rPr>
          <w:b/>
          <w:color w:val="000000"/>
        </w:rPr>
        <w:t>личностного развития: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контрприемы;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креативность мышления, инициативу, находчивость, активность при решении графических задач;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контролировать процесс и результат учебной графической деятельности;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способность к эмоциональному восприятию графических объектов, задач, решений, рассуждений.</w:t>
      </w:r>
    </w:p>
    <w:p w:rsidR="003A1A5C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proofErr w:type="spellStart"/>
      <w:proofErr w:type="gramStart"/>
      <w:r w:rsidRPr="00CF4E39">
        <w:rPr>
          <w:color w:val="000000"/>
        </w:rPr>
        <w:t>Метапредметные</w:t>
      </w:r>
      <w:proofErr w:type="spellEnd"/>
      <w:r w:rsidRPr="00CF4E39">
        <w:rPr>
          <w:color w:val="000000"/>
        </w:rPr>
        <w:t xml:space="preserve"> результаты обучения в основной школе состоят из освоенных обучающимися </w:t>
      </w:r>
      <w:proofErr w:type="spellStart"/>
      <w:r w:rsidRPr="00CF4E39">
        <w:rPr>
          <w:color w:val="000000"/>
        </w:rPr>
        <w:t>межпредметных</w:t>
      </w:r>
      <w:proofErr w:type="spellEnd"/>
      <w:r w:rsidRPr="00CF4E39">
        <w:rPr>
          <w:color w:val="000000"/>
        </w:rPr>
        <w:t xml:space="preserve"> понятий и универсальных учебных действий,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  <w:proofErr w:type="gramEnd"/>
    </w:p>
    <w:p w:rsidR="003A1A5C" w:rsidRPr="00016D8F" w:rsidRDefault="003A1A5C" w:rsidP="003A1A5C">
      <w:pPr>
        <w:shd w:val="clear" w:color="auto" w:fill="FFFFFF"/>
        <w:tabs>
          <w:tab w:val="num" w:pos="426"/>
        </w:tabs>
        <w:spacing w:after="94"/>
        <w:ind w:left="360" w:right="284"/>
        <w:textAlignment w:val="baseline"/>
        <w:rPr>
          <w:color w:val="000000"/>
        </w:rPr>
      </w:pPr>
      <w:r w:rsidRPr="00016D8F">
        <w:rPr>
          <w:b/>
          <w:color w:val="000000"/>
        </w:rPr>
        <w:t xml:space="preserve">                                        </w:t>
      </w:r>
      <w:proofErr w:type="spellStart"/>
      <w:r w:rsidRPr="00016D8F">
        <w:rPr>
          <w:b/>
          <w:color w:val="000000"/>
        </w:rPr>
        <w:t>Метапредметные</w:t>
      </w:r>
      <w:proofErr w:type="spellEnd"/>
      <w:r w:rsidRPr="00016D8F">
        <w:rPr>
          <w:b/>
          <w:color w:val="000000"/>
        </w:rPr>
        <w:t xml:space="preserve"> результаты обучения</w:t>
      </w:r>
      <w:r w:rsidRPr="00016D8F">
        <w:rPr>
          <w:color w:val="000000"/>
        </w:rPr>
        <w:t>: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оценивать правильность выполнения учебной задачи, ее объективную трудность и собственные возможности ее решения;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осознанное владение логическими действиями определения понятий, обобщения, установления аналогий, классификации;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lastRenderedPageBreak/>
        <w:t>-</w:t>
      </w:r>
      <w:r w:rsidRPr="00CF4E39">
        <w:rPr>
          <w:color w:val="000000"/>
        </w:rPr>
        <w:t xml:space="preserve">умение устанавливать причинно-следственные связи, строить </w:t>
      </w:r>
      <w:proofErr w:type="gramStart"/>
      <w:r w:rsidRPr="00CF4E39">
        <w:rPr>
          <w:color w:val="000000"/>
        </w:rPr>
        <w:t>логическое рассуждение</w:t>
      </w:r>
      <w:proofErr w:type="gramEnd"/>
      <w:r w:rsidRPr="00CF4E39">
        <w:rPr>
          <w:color w:val="000000"/>
        </w:rPr>
        <w:t>, умозаключение (индуктивное, дедуктивное и по аналогии) и выводы;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CF4E39">
        <w:rPr>
          <w:color w:val="000000"/>
        </w:rPr>
        <w:t>ИКТ-компетенции</w:t>
      </w:r>
      <w:proofErr w:type="spellEnd"/>
      <w:proofErr w:type="gramEnd"/>
      <w:r w:rsidRPr="00CF4E39">
        <w:rPr>
          <w:color w:val="000000"/>
        </w:rPr>
        <w:t>);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формирование представлений о черчении как об универсальном языке техники;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видеть графическую задачу в контексте проблемной ситуации в других дисциплинах, в окружающей жизни;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понимать и использовать графические средства наглядности (рисунки, чертежи, схемы и др.) для иллюстрации, интерпретации, аргументации;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3A1A5C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3A1A5C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</w:p>
    <w:p w:rsidR="003A1A5C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proofErr w:type="gramStart"/>
      <w:r w:rsidRPr="00CF4E39">
        <w:rPr>
          <w:color w:val="000000"/>
        </w:rPr>
        <w:t>Предметные результаты обучения в основной школе включают в себя: освоенные обучающимися в ходе изучения учебного предмета умения, специфические для данной предметной области; виды деятельности по получению нового знания в рамках учебного предмета, его преобразованию и применению; формирование пространственного мышления, владение научной терминологией, ключевыми понятиями, методами и приёмами.</w:t>
      </w:r>
      <w:proofErr w:type="gramEnd"/>
    </w:p>
    <w:p w:rsidR="003A1A5C" w:rsidRPr="00772561" w:rsidRDefault="003A1A5C" w:rsidP="003A1A5C">
      <w:pPr>
        <w:pStyle w:val="a5"/>
        <w:shd w:val="clear" w:color="auto" w:fill="FFFFFF"/>
        <w:spacing w:after="94"/>
        <w:textAlignment w:val="baseline"/>
        <w:rPr>
          <w:color w:val="000000"/>
        </w:rPr>
      </w:pPr>
    </w:p>
    <w:p w:rsidR="003A1A5C" w:rsidRPr="00772561" w:rsidRDefault="003A1A5C" w:rsidP="003A1A5C">
      <w:pPr>
        <w:pStyle w:val="a5"/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</w:rPr>
      </w:pPr>
      <w:r>
        <w:rPr>
          <w:b/>
          <w:color w:val="000000"/>
        </w:rPr>
        <w:t xml:space="preserve">                                   </w:t>
      </w:r>
      <w:r w:rsidRPr="00772561">
        <w:rPr>
          <w:b/>
          <w:color w:val="000000"/>
        </w:rPr>
        <w:t>Предметными результатами</w:t>
      </w:r>
      <w:r w:rsidRPr="00772561">
        <w:rPr>
          <w:color w:val="000000"/>
        </w:rPr>
        <w:t xml:space="preserve"> освоения основной образовательной программы по черчению являются: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формирование понятий о чертежах в системе прямоугольного проецирования, правилами выполнения чертежей, приёмов построения сопряжений, основными правилами выполнения и обозначения сечений и разрезов, условности изображения и обозначения резьбы.</w:t>
      </w:r>
    </w:p>
    <w:p w:rsidR="003A1A5C" w:rsidRPr="00CF4E39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CF4E39">
        <w:rPr>
          <w:color w:val="000000"/>
        </w:rPr>
        <w:t>формирование представлений о выполнении технического рисунка и эскизов,  изображений соединения деталей, особенностях выполнений строительных чертежей;</w:t>
      </w:r>
    </w:p>
    <w:p w:rsidR="003A1A5C" w:rsidRPr="00F52ED4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F52ED4">
        <w:rPr>
          <w:color w:val="000000"/>
        </w:rPr>
        <w:t>овладение рациональным использованием чертежных инструментов;</w:t>
      </w:r>
    </w:p>
    <w:p w:rsidR="003A1A5C" w:rsidRPr="00F52ED4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F52ED4">
        <w:rPr>
          <w:color w:val="000000"/>
        </w:rPr>
        <w:t>формирование умений и навыков анализировать форму предметов в натуре и по их чертежам;</w:t>
      </w:r>
    </w:p>
    <w:p w:rsidR="003A1A5C" w:rsidRPr="00F52ED4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F52ED4">
        <w:rPr>
          <w:color w:val="000000"/>
        </w:rPr>
        <w:t>формирование умений и навыков читать и выполнять чертежи и наглядные изображения несложных предметов, выбирать необходимое число видов на чертежах;</w:t>
      </w:r>
    </w:p>
    <w:p w:rsidR="003A1A5C" w:rsidRPr="00F52ED4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F52ED4">
        <w:rPr>
          <w:color w:val="000000"/>
        </w:rPr>
        <w:t>формирование умений осуществлять несложное преобразование формы и пространственного положения предметов и их частей;</w:t>
      </w:r>
    </w:p>
    <w:p w:rsidR="003A1A5C" w:rsidRPr="00F52ED4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t>-</w:t>
      </w:r>
      <w:r w:rsidRPr="00F52ED4">
        <w:rPr>
          <w:color w:val="000000"/>
        </w:rPr>
        <w:t>формирование умений применять графические знания в новой ситуации при решении задач с творческим содержанием;</w:t>
      </w:r>
    </w:p>
    <w:p w:rsidR="003A1A5C" w:rsidRPr="00F52ED4" w:rsidRDefault="003A1A5C" w:rsidP="003A1A5C">
      <w:pPr>
        <w:shd w:val="clear" w:color="auto" w:fill="FFFFFF"/>
        <w:spacing w:after="94"/>
        <w:textAlignment w:val="baseline"/>
        <w:rPr>
          <w:color w:val="000000"/>
        </w:rPr>
      </w:pPr>
      <w:r>
        <w:rPr>
          <w:color w:val="000000"/>
        </w:rPr>
        <w:lastRenderedPageBreak/>
        <w:t>-</w:t>
      </w:r>
      <w:r w:rsidRPr="00F52ED4">
        <w:rPr>
          <w:color w:val="000000"/>
        </w:rPr>
        <w:t>формирование представлений о сборочных чертежах и строительные чертежи, пользоваться ЕСКД и справочной литературой</w:t>
      </w:r>
    </w:p>
    <w:p w:rsidR="003A1A5C" w:rsidRDefault="003A1A5C" w:rsidP="003A1A5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A1A5C" w:rsidRPr="00F52ED4" w:rsidRDefault="003A1A5C" w:rsidP="003A1A5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Содержание предмета</w:t>
      </w:r>
    </w:p>
    <w:p w:rsidR="003A1A5C" w:rsidRPr="00F52ED4" w:rsidRDefault="003A1A5C" w:rsidP="003A1A5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Cs/>
          <w:lang w:eastAsia="en-US"/>
        </w:rPr>
      </w:pPr>
    </w:p>
    <w:p w:rsidR="003A1A5C" w:rsidRPr="00F52ED4" w:rsidRDefault="003A1A5C" w:rsidP="003A1A5C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F52ED4">
        <w:rPr>
          <w:rFonts w:ascii="Times New Roman,BoldItalic" w:eastAsiaTheme="minorHAnsi" w:hAnsi="Times New Roman,BoldItalic" w:cs="Times New Roman,BoldItalic"/>
          <w:bCs/>
          <w:iCs/>
          <w:lang w:eastAsia="en-US"/>
        </w:rPr>
        <w:t>Введение в предмет черчения (1 час.)</w:t>
      </w:r>
      <w:r w:rsidRPr="00F52ED4">
        <w:rPr>
          <w:rFonts w:eastAsiaTheme="minorHAnsi"/>
          <w:bCs/>
          <w:iCs/>
          <w:lang w:eastAsia="en-US"/>
        </w:rPr>
        <w:t>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Значение черчения в практической деятельности людей. Краткие сведения об истории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черчения. Современные методы выполнение чертежей с использованием ЭВМ. </w:t>
      </w:r>
      <w:proofErr w:type="spellStart"/>
      <w:r>
        <w:rPr>
          <w:rFonts w:eastAsiaTheme="minorHAnsi"/>
          <w:lang w:eastAsia="en-US"/>
        </w:rPr>
        <w:t>Цели</w:t>
      </w:r>
      <w:proofErr w:type="gramStart"/>
      <w:r>
        <w:rPr>
          <w:rFonts w:eastAsiaTheme="minorHAnsi"/>
          <w:lang w:eastAsia="en-US"/>
        </w:rPr>
        <w:t>,с</w:t>
      </w:r>
      <w:proofErr w:type="gramEnd"/>
      <w:r>
        <w:rPr>
          <w:rFonts w:eastAsiaTheme="minorHAnsi"/>
          <w:lang w:eastAsia="en-US"/>
        </w:rPr>
        <w:t>одержание</w:t>
      </w:r>
      <w:proofErr w:type="spellEnd"/>
      <w:r>
        <w:rPr>
          <w:rFonts w:eastAsiaTheme="minorHAnsi"/>
          <w:lang w:eastAsia="en-US"/>
        </w:rPr>
        <w:t xml:space="preserve"> и задачи изучения черчения в школе;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Инструменты, принадлежности и материалы для выполнения чертежей. Рациональные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приемы работы инструментами. Организация рабочего места.</w:t>
      </w:r>
    </w:p>
    <w:p w:rsidR="003A1A5C" w:rsidRPr="00F52ED4" w:rsidRDefault="003A1A5C" w:rsidP="003A1A5C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F52ED4">
        <w:rPr>
          <w:rFonts w:ascii="Times New Roman,BoldItalic" w:eastAsiaTheme="minorHAnsi" w:hAnsi="Times New Roman,BoldItalic" w:cs="Times New Roman,BoldItalic"/>
          <w:bCs/>
          <w:iCs/>
          <w:lang w:eastAsia="en-US"/>
        </w:rPr>
        <w:t>Правила оформления чертежей (5 час.)</w:t>
      </w:r>
      <w:r w:rsidRPr="00F52ED4">
        <w:rPr>
          <w:rFonts w:eastAsiaTheme="minorHAnsi"/>
          <w:bCs/>
          <w:iCs/>
          <w:lang w:eastAsia="en-US"/>
        </w:rPr>
        <w:t>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Понятие о стандартах. Формат, рамка и основная надпись;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Линии чертежа: сплошная толстая основная, штриховая, сплошная тонкая, сплошная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волнистая, штрихпунктирная;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Сведения о чертежном шрифте. Буквы, цифры и знаки на чертежах;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Применение и обозначение масштаба;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• Некоторые сведения о нанесении размеров (выносная и размерная линия, стрелки,</w:t>
      </w:r>
      <w:proofErr w:type="gramEnd"/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знаки диаметра, радиуса, толщины, длины, расположение размерных чисел;</w:t>
      </w:r>
    </w:p>
    <w:p w:rsidR="003A1A5C" w:rsidRPr="00F52ED4" w:rsidRDefault="003A1A5C" w:rsidP="003A1A5C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F52ED4">
        <w:rPr>
          <w:rFonts w:ascii="Times New Roman,BoldItalic" w:eastAsiaTheme="minorHAnsi" w:hAnsi="Times New Roman,BoldItalic" w:cs="Times New Roman,BoldItalic"/>
          <w:bCs/>
          <w:iCs/>
          <w:lang w:eastAsia="en-US"/>
        </w:rPr>
        <w:t>Геометрические построения (5 час.)</w:t>
      </w:r>
      <w:r w:rsidRPr="00F52ED4">
        <w:rPr>
          <w:rFonts w:eastAsiaTheme="minorHAnsi"/>
          <w:bCs/>
          <w:iCs/>
          <w:lang w:eastAsia="en-US"/>
        </w:rPr>
        <w:t>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Деление окружности на равные части (3, 4, 5, 6, 8) при помощи циркуля;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Сопряжение;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Выполнение чертежей предметов с использованием геометрических построений.</w:t>
      </w:r>
    </w:p>
    <w:p w:rsidR="003A1A5C" w:rsidRPr="00F52ED4" w:rsidRDefault="003A1A5C" w:rsidP="003A1A5C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F52ED4">
        <w:rPr>
          <w:rFonts w:ascii="Times New Roman,BoldItalic" w:eastAsiaTheme="minorHAnsi" w:hAnsi="Times New Roman,BoldItalic" w:cs="Times New Roman,BoldItalic"/>
          <w:bCs/>
          <w:iCs/>
          <w:lang w:eastAsia="en-US"/>
        </w:rPr>
        <w:t>Способы проецирования (17 ч.)</w:t>
      </w:r>
      <w:r w:rsidRPr="00F52ED4">
        <w:rPr>
          <w:rFonts w:eastAsiaTheme="minorHAnsi"/>
          <w:bCs/>
          <w:iCs/>
          <w:lang w:eastAsia="en-US"/>
        </w:rPr>
        <w:t>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Проецирование. Центральное и параллельное проецирование;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Прямоугольные проекции;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Выполнение изображений предметов на одной, двух и трех взаимно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перпендикулярных </w:t>
      </w:r>
      <w:proofErr w:type="gramStart"/>
      <w:r>
        <w:rPr>
          <w:rFonts w:eastAsiaTheme="minorHAnsi"/>
          <w:lang w:eastAsia="en-US"/>
        </w:rPr>
        <w:t>плоскостях</w:t>
      </w:r>
      <w:proofErr w:type="gramEnd"/>
      <w:r>
        <w:rPr>
          <w:rFonts w:eastAsiaTheme="minorHAnsi"/>
          <w:lang w:eastAsia="en-US"/>
        </w:rPr>
        <w:t xml:space="preserve"> проекций;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Расположение видов на чертеже и их названия: главный вид, вид сверху, вид слева.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Определение необходимого и достаточного числа видов на чертежах;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• Аксонометрические проекции: фронтально – </w:t>
      </w:r>
      <w:proofErr w:type="spellStart"/>
      <w:r>
        <w:rPr>
          <w:rFonts w:eastAsiaTheme="minorHAnsi"/>
          <w:lang w:eastAsia="en-US"/>
        </w:rPr>
        <w:t>диметрическая</w:t>
      </w:r>
      <w:proofErr w:type="spellEnd"/>
      <w:r>
        <w:rPr>
          <w:rFonts w:eastAsiaTheme="minorHAnsi"/>
          <w:lang w:eastAsia="en-US"/>
        </w:rPr>
        <w:t xml:space="preserve"> и </w:t>
      </w:r>
      <w:proofErr w:type="gramStart"/>
      <w:r>
        <w:rPr>
          <w:rFonts w:eastAsiaTheme="minorHAnsi"/>
          <w:lang w:eastAsia="en-US"/>
        </w:rPr>
        <w:t>изометрическая</w:t>
      </w:r>
      <w:proofErr w:type="gramEnd"/>
      <w:r>
        <w:rPr>
          <w:rFonts w:eastAsiaTheme="minorHAnsi"/>
          <w:lang w:eastAsia="en-US"/>
        </w:rPr>
        <w:t>.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Направление осей, показатели искажения, нанесение размеров;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Аксонометрические проекции плоских и объемных фигур.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Эллипс как проекция окружности. Построение овала;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Понятие о техническом рисунке. Технические рисунки и аксонометрические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проекции предметов.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Выбор вида аксонометрической проекции и рационального способа ее построения;</w:t>
      </w:r>
    </w:p>
    <w:p w:rsidR="003A1A5C" w:rsidRPr="00F52ED4" w:rsidRDefault="003A1A5C" w:rsidP="003A1A5C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F52ED4">
        <w:rPr>
          <w:rFonts w:ascii="Times New Roman,BoldItalic" w:eastAsiaTheme="minorHAnsi" w:hAnsi="Times New Roman,BoldItalic" w:cs="Times New Roman,BoldItalic"/>
          <w:bCs/>
          <w:iCs/>
          <w:lang w:eastAsia="en-US"/>
        </w:rPr>
        <w:t>Чтение и выполнение чертежей деталей (8 ч.)</w:t>
      </w:r>
      <w:r w:rsidRPr="00F52ED4">
        <w:rPr>
          <w:rFonts w:eastAsiaTheme="minorHAnsi"/>
          <w:bCs/>
          <w:iCs/>
          <w:lang w:eastAsia="en-US"/>
        </w:rPr>
        <w:t>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• Анализ геометрической формы предметов. Проекции геометрических тел. </w:t>
      </w:r>
      <w:proofErr w:type="gramStart"/>
      <w:r>
        <w:rPr>
          <w:rFonts w:eastAsiaTheme="minorHAnsi"/>
          <w:lang w:eastAsia="en-US"/>
        </w:rPr>
        <w:t>Мысленное</w:t>
      </w:r>
      <w:proofErr w:type="gramEnd"/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расчленение предмета на геометрические тела — призмы, цилиндры, конусы,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пирамиды, шар и их части. Чертежи группы геометрических тел;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Нахождение на чертеже вершин, ребер, образующих и поверхностей тел,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составляющих форму предмета;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Нанесение размеров на чертежах с учетом формы предметов. Развертывание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поверхностей некоторых тел;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Анализ графического состава изображений;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Чтение чертежей детали;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Решение графических задач, в том числе творческих.</w:t>
      </w:r>
    </w:p>
    <w:p w:rsidR="003A1A5C" w:rsidRPr="00F52ED4" w:rsidRDefault="003A1A5C" w:rsidP="003A1A5C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Cs/>
          <w:iCs/>
          <w:lang w:eastAsia="en-US"/>
        </w:rPr>
      </w:pPr>
      <w:r w:rsidRPr="00F52ED4">
        <w:rPr>
          <w:rFonts w:ascii="Times New Roman,BoldItalic" w:eastAsiaTheme="minorHAnsi" w:hAnsi="Times New Roman,BoldItalic" w:cs="Times New Roman,BoldItalic"/>
          <w:bCs/>
          <w:iCs/>
          <w:lang w:eastAsia="en-US"/>
        </w:rPr>
        <w:t>Сечения и разрезы: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Сечения. Правила выполнения наложенных и вынесенных сечений. Обозначение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сечений. Графическое обозначение материалов на сечениях;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• Разрезы. Различия между разрезами и сечениями. </w:t>
      </w:r>
      <w:proofErr w:type="gramStart"/>
      <w:r>
        <w:rPr>
          <w:rFonts w:eastAsiaTheme="minorHAnsi"/>
          <w:lang w:eastAsia="en-US"/>
        </w:rPr>
        <w:t>Простые разрезы (горизонтальные,</w:t>
      </w:r>
      <w:proofErr w:type="gramEnd"/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фронтальные и профильные). Соединения части вида с частью разреза. Обозначение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разрезов. Местные разрезы. Особые случаи разрезов;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Применение разрезов в аксонометрических проекциях;• Определение необходимого и достаточного числа изображений на чертежах; выбор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главного изображения;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Чтение и выполнение чертежей, содержащих условности;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Решение графических задач, в том числе творческих.</w:t>
      </w:r>
    </w:p>
    <w:p w:rsidR="003A1A5C" w:rsidRPr="00F52ED4" w:rsidRDefault="003A1A5C" w:rsidP="003A1A5C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Cs/>
          <w:iCs/>
          <w:lang w:eastAsia="en-US"/>
        </w:rPr>
      </w:pPr>
      <w:r w:rsidRPr="00F52ED4">
        <w:rPr>
          <w:rFonts w:ascii="Times New Roman,BoldItalic" w:eastAsiaTheme="minorHAnsi" w:hAnsi="Times New Roman,BoldItalic" w:cs="Times New Roman,BoldItalic"/>
          <w:bCs/>
          <w:iCs/>
          <w:lang w:eastAsia="en-US"/>
        </w:rPr>
        <w:t>Сборочные чертежи: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Общие понятия о соединении деталей. Разъемные соединения деталей: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болтовые, шпилечные, винтовые, шпоночные и штифтовые. Ознакомление </w:t>
      </w:r>
      <w:proofErr w:type="gramStart"/>
      <w:r>
        <w:rPr>
          <w:rFonts w:eastAsiaTheme="minorHAnsi"/>
          <w:lang w:eastAsia="en-US"/>
        </w:rPr>
        <w:t>с</w:t>
      </w:r>
      <w:proofErr w:type="gramEnd"/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условностями изображения и обозначения на чертежах неразъемных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соединений (сварных, паяных, клеевых). Изображение резьбы на стержне и в отверстии.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Обозначение метрической резьбы. Упрощенное изображение резьбовых соединений;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Работа со стандартами и справочными материалами. Чтение чертежей, содержащих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изображение изученных соединений деталей;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Выполнение чертежей резьбовых соединений;</w:t>
      </w:r>
      <w:proofErr w:type="gramStart"/>
      <w:r>
        <w:rPr>
          <w:rFonts w:eastAsiaTheme="minorHAnsi"/>
          <w:lang w:eastAsia="en-US"/>
        </w:rPr>
        <w:t xml:space="preserve"> ,</w:t>
      </w:r>
      <w:proofErr w:type="gramEnd"/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• Обобщение и систематизация знаний о сборочных чертежах (спецификация, номера позиций и</w:t>
      </w:r>
      <w:proofErr w:type="gramEnd"/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др.);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Изображения на сборочных чертежах;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Некоторые условности и упрощения на сборочных чертежах. Штриховка сечений смежных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деталей. Размеры на сборочных чертежах;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• Чтение сборочных чертежей. </w:t>
      </w:r>
      <w:proofErr w:type="spellStart"/>
      <w:r>
        <w:rPr>
          <w:rFonts w:eastAsiaTheme="minorHAnsi"/>
          <w:lang w:eastAsia="en-US"/>
        </w:rPr>
        <w:t>Деталирование</w:t>
      </w:r>
      <w:proofErr w:type="spellEnd"/>
      <w:r>
        <w:rPr>
          <w:rFonts w:eastAsiaTheme="minorHAnsi"/>
          <w:lang w:eastAsia="en-US"/>
        </w:rPr>
        <w:t>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Выполнение простейших сборочных чертежей, в том числе с элементами конструирования.</w:t>
      </w:r>
    </w:p>
    <w:p w:rsidR="003A1A5C" w:rsidRPr="00F52ED4" w:rsidRDefault="003A1A5C" w:rsidP="003A1A5C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Cs/>
          <w:iCs/>
          <w:lang w:eastAsia="en-US"/>
        </w:rPr>
      </w:pPr>
      <w:r w:rsidRPr="00F52ED4">
        <w:rPr>
          <w:rFonts w:ascii="Times New Roman,BoldItalic" w:eastAsiaTheme="minorHAnsi" w:hAnsi="Times New Roman,BoldItalic" w:cs="Times New Roman,BoldItalic"/>
          <w:bCs/>
          <w:iCs/>
          <w:lang w:eastAsia="en-US"/>
        </w:rPr>
        <w:t>Строительные чертежи: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• Понятие об архитектурно-строительных чертежах, их назначении. Отличия </w:t>
      </w:r>
      <w:proofErr w:type="gramStart"/>
      <w:r>
        <w:rPr>
          <w:rFonts w:eastAsiaTheme="minorHAnsi"/>
          <w:lang w:eastAsia="en-US"/>
        </w:rPr>
        <w:t>строительных</w:t>
      </w:r>
      <w:proofErr w:type="gramEnd"/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чертежей </w:t>
      </w:r>
      <w:proofErr w:type="gramStart"/>
      <w:r>
        <w:rPr>
          <w:rFonts w:eastAsiaTheme="minorHAnsi"/>
          <w:lang w:eastAsia="en-US"/>
        </w:rPr>
        <w:t>от</w:t>
      </w:r>
      <w:proofErr w:type="gramEnd"/>
      <w:r>
        <w:rPr>
          <w:rFonts w:eastAsiaTheme="minorHAnsi"/>
          <w:lang w:eastAsia="en-US"/>
        </w:rPr>
        <w:t xml:space="preserve"> машиностроительных. Фасады. Планы. Разрезы. Масштабы. Размеры </w:t>
      </w:r>
      <w:proofErr w:type="gramStart"/>
      <w:r>
        <w:rPr>
          <w:rFonts w:eastAsiaTheme="minorHAnsi"/>
          <w:lang w:eastAsia="en-US"/>
        </w:rPr>
        <w:t>на</w:t>
      </w:r>
      <w:proofErr w:type="gramEnd"/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строительных </w:t>
      </w:r>
      <w:proofErr w:type="gramStart"/>
      <w:r>
        <w:rPr>
          <w:rFonts w:eastAsiaTheme="minorHAnsi"/>
          <w:lang w:eastAsia="en-US"/>
        </w:rPr>
        <w:t>чертежах</w:t>
      </w:r>
      <w:proofErr w:type="gramEnd"/>
      <w:r>
        <w:rPr>
          <w:rFonts w:eastAsiaTheme="minorHAnsi"/>
          <w:lang w:eastAsia="en-US"/>
        </w:rPr>
        <w:t>;</w:t>
      </w:r>
    </w:p>
    <w:p w:rsidR="003A1A5C" w:rsidRDefault="003A1A5C" w:rsidP="003A1A5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Условные изображения дверных и оконных проемов, санитарно-технического оборудования;</w:t>
      </w:r>
    </w:p>
    <w:p w:rsidR="003A1A5C" w:rsidRDefault="003A1A5C" w:rsidP="003A1A5C">
      <w:r>
        <w:rPr>
          <w:rFonts w:eastAsiaTheme="minorHAnsi"/>
          <w:lang w:eastAsia="en-US"/>
        </w:rPr>
        <w:t>• Чтение несложных строительных чертежей. Работа со справочником.</w:t>
      </w:r>
    </w:p>
    <w:p w:rsidR="003A1A5C" w:rsidRDefault="003A1A5C" w:rsidP="003A1A5C">
      <w:pPr>
        <w:jc w:val="center"/>
      </w:pPr>
    </w:p>
    <w:p w:rsidR="003A1A5C" w:rsidRDefault="003A1A5C" w:rsidP="003A1A5C"/>
    <w:p w:rsidR="003A1A5C" w:rsidRDefault="003A1A5C" w:rsidP="003A1A5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B34D1" w:rsidRDefault="00A52F2A" w:rsidP="00A52F2A">
      <w:pPr>
        <w:pStyle w:val="3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52F2A">
        <w:rPr>
          <w:rFonts w:ascii="Times New Roman" w:hAnsi="Times New Roman" w:cs="Times New Roman"/>
          <w:bCs w:val="0"/>
          <w:sz w:val="24"/>
          <w:szCs w:val="24"/>
        </w:rPr>
        <w:t>Календарно-тематическое планирование</w:t>
      </w:r>
    </w:p>
    <w:p w:rsidR="00A52F2A" w:rsidRDefault="00A52F2A" w:rsidP="00A52F2A"/>
    <w:tbl>
      <w:tblPr>
        <w:tblStyle w:val="a6"/>
        <w:tblW w:w="9606" w:type="dxa"/>
        <w:tblLayout w:type="fixed"/>
        <w:tblLook w:val="04A0"/>
      </w:tblPr>
      <w:tblGrid>
        <w:gridCol w:w="675"/>
        <w:gridCol w:w="2127"/>
        <w:gridCol w:w="3260"/>
        <w:gridCol w:w="1701"/>
        <w:gridCol w:w="993"/>
        <w:gridCol w:w="850"/>
      </w:tblGrid>
      <w:tr w:rsidR="00A52F2A" w:rsidTr="00111A1A">
        <w:tc>
          <w:tcPr>
            <w:tcW w:w="675" w:type="dxa"/>
            <w:vMerge w:val="restart"/>
          </w:tcPr>
          <w:p w:rsidR="00A52F2A" w:rsidRDefault="00A52F2A" w:rsidP="00A52F2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A52F2A" w:rsidRPr="00A52F2A" w:rsidRDefault="00A52F2A" w:rsidP="00A52F2A">
            <w:r w:rsidRPr="00A52F2A">
              <w:rPr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A52F2A" w:rsidRPr="00A52F2A" w:rsidRDefault="00A52F2A" w:rsidP="00A52F2A">
            <w:r w:rsidRPr="00A52F2A">
              <w:rPr>
                <w:szCs w:val="24"/>
              </w:rPr>
              <w:t>Характеристика деятельности учащихся</w:t>
            </w:r>
          </w:p>
        </w:tc>
        <w:tc>
          <w:tcPr>
            <w:tcW w:w="1701" w:type="dxa"/>
            <w:vMerge w:val="restart"/>
          </w:tcPr>
          <w:p w:rsidR="00A52F2A" w:rsidRPr="00A52F2A" w:rsidRDefault="00A52F2A" w:rsidP="004A555F">
            <w:r w:rsidRPr="00A52F2A">
              <w:rPr>
                <w:szCs w:val="24"/>
              </w:rPr>
              <w:t xml:space="preserve">Вид </w:t>
            </w:r>
            <w:r w:rsidR="004A555F">
              <w:rPr>
                <w:szCs w:val="24"/>
              </w:rPr>
              <w:t>контроля</w:t>
            </w:r>
          </w:p>
        </w:tc>
        <w:tc>
          <w:tcPr>
            <w:tcW w:w="1843" w:type="dxa"/>
            <w:gridSpan w:val="2"/>
          </w:tcPr>
          <w:p w:rsidR="00A52F2A" w:rsidRDefault="00A52F2A" w:rsidP="00A52F2A">
            <w:pPr>
              <w:jc w:val="center"/>
            </w:pPr>
            <w:r>
              <w:t>Дата</w:t>
            </w:r>
          </w:p>
        </w:tc>
      </w:tr>
      <w:tr w:rsidR="00A52F2A" w:rsidTr="00111A1A">
        <w:tc>
          <w:tcPr>
            <w:tcW w:w="675" w:type="dxa"/>
            <w:vMerge/>
          </w:tcPr>
          <w:p w:rsidR="00A52F2A" w:rsidRDefault="00A52F2A" w:rsidP="00A52F2A"/>
        </w:tc>
        <w:tc>
          <w:tcPr>
            <w:tcW w:w="2127" w:type="dxa"/>
            <w:vMerge/>
          </w:tcPr>
          <w:p w:rsidR="00A52F2A" w:rsidRDefault="00A52F2A" w:rsidP="00A52F2A"/>
        </w:tc>
        <w:tc>
          <w:tcPr>
            <w:tcW w:w="3260" w:type="dxa"/>
            <w:vMerge/>
          </w:tcPr>
          <w:p w:rsidR="00A52F2A" w:rsidRDefault="00A52F2A" w:rsidP="00A52F2A"/>
        </w:tc>
        <w:tc>
          <w:tcPr>
            <w:tcW w:w="1701" w:type="dxa"/>
            <w:vMerge/>
          </w:tcPr>
          <w:p w:rsidR="00A52F2A" w:rsidRDefault="00A52F2A" w:rsidP="00A52F2A"/>
        </w:tc>
        <w:tc>
          <w:tcPr>
            <w:tcW w:w="993" w:type="dxa"/>
          </w:tcPr>
          <w:p w:rsidR="00A52F2A" w:rsidRDefault="00A52F2A" w:rsidP="00A52F2A">
            <w:r>
              <w:t>план</w:t>
            </w:r>
          </w:p>
        </w:tc>
        <w:tc>
          <w:tcPr>
            <w:tcW w:w="850" w:type="dxa"/>
          </w:tcPr>
          <w:p w:rsidR="00A52F2A" w:rsidRDefault="00A52F2A" w:rsidP="00A52F2A">
            <w:r>
              <w:t>факт</w:t>
            </w:r>
          </w:p>
        </w:tc>
      </w:tr>
      <w:tr w:rsidR="00BE0419" w:rsidTr="00BE0419">
        <w:tc>
          <w:tcPr>
            <w:tcW w:w="9606" w:type="dxa"/>
            <w:gridSpan w:val="6"/>
          </w:tcPr>
          <w:p w:rsidR="00BE0419" w:rsidRDefault="00BE0419" w:rsidP="00A52F2A">
            <w:r>
              <w:t>1. Правила оформления чертежей</w:t>
            </w:r>
            <w:r w:rsidR="00C84A95">
              <w:t>- 4ч</w:t>
            </w:r>
          </w:p>
        </w:tc>
      </w:tr>
      <w:tr w:rsidR="00B91A66" w:rsidTr="00111A1A">
        <w:tc>
          <w:tcPr>
            <w:tcW w:w="675" w:type="dxa"/>
          </w:tcPr>
          <w:p w:rsidR="00B91A66" w:rsidRDefault="00111A1A" w:rsidP="00A52F2A">
            <w:r>
              <w:t>1</w:t>
            </w:r>
          </w:p>
        </w:tc>
        <w:tc>
          <w:tcPr>
            <w:tcW w:w="2127" w:type="dxa"/>
          </w:tcPr>
          <w:p w:rsidR="00B91A66" w:rsidRDefault="00111A1A" w:rsidP="00A52F2A">
            <w:r>
              <w:t>Введение. Учебный предмет «черчение</w:t>
            </w:r>
            <w:proofErr w:type="gramStart"/>
            <w:r>
              <w:t>»П</w:t>
            </w:r>
            <w:proofErr w:type="gramEnd"/>
            <w:r>
              <w:t>равила оформления чертежей. Линии чертежа</w:t>
            </w:r>
          </w:p>
        </w:tc>
        <w:tc>
          <w:tcPr>
            <w:tcW w:w="3260" w:type="dxa"/>
          </w:tcPr>
          <w:p w:rsidR="00111A1A" w:rsidRDefault="00111A1A" w:rsidP="00111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историей развития чертежа и его ролью в жизни людей. </w:t>
            </w:r>
          </w:p>
          <w:p w:rsidR="00111A1A" w:rsidRDefault="00111A1A" w:rsidP="00111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примерами изображений, чертёжными инструментами и принадлежностями. </w:t>
            </w:r>
          </w:p>
          <w:p w:rsidR="00111A1A" w:rsidRDefault="00111A1A" w:rsidP="00111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ЕСКД. Основная надпись. Рациональная работа чертёжными инструментами </w:t>
            </w:r>
          </w:p>
          <w:p w:rsidR="00111A1A" w:rsidRDefault="00111A1A" w:rsidP="00111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Формат, линии, масштаб, </w:t>
            </w:r>
            <w:r>
              <w:rPr>
                <w:sz w:val="23"/>
                <w:szCs w:val="23"/>
              </w:rPr>
              <w:lastRenderedPageBreak/>
              <w:t xml:space="preserve">основная надпись. ГОСТ, ЕСКД. Приёмы работы чертёжными инструментами. </w:t>
            </w:r>
          </w:p>
          <w:p w:rsidR="00B91A66" w:rsidRDefault="00B91A66" w:rsidP="00A52F2A"/>
        </w:tc>
        <w:tc>
          <w:tcPr>
            <w:tcW w:w="1701" w:type="dxa"/>
          </w:tcPr>
          <w:p w:rsidR="00B91A66" w:rsidRDefault="00F175BC" w:rsidP="00A52F2A">
            <w:r>
              <w:lastRenderedPageBreak/>
              <w:t>устный опрос</w:t>
            </w:r>
          </w:p>
        </w:tc>
        <w:tc>
          <w:tcPr>
            <w:tcW w:w="993" w:type="dxa"/>
          </w:tcPr>
          <w:p w:rsidR="00B91A66" w:rsidRDefault="00B91A66" w:rsidP="00A52F2A"/>
        </w:tc>
        <w:tc>
          <w:tcPr>
            <w:tcW w:w="850" w:type="dxa"/>
          </w:tcPr>
          <w:p w:rsidR="00B91A66" w:rsidRDefault="00B91A66" w:rsidP="00A52F2A"/>
        </w:tc>
      </w:tr>
      <w:tr w:rsidR="00B91A66" w:rsidTr="00111A1A">
        <w:tc>
          <w:tcPr>
            <w:tcW w:w="675" w:type="dxa"/>
          </w:tcPr>
          <w:p w:rsidR="00B91A66" w:rsidRDefault="00111A1A" w:rsidP="00A52F2A">
            <w:r>
              <w:lastRenderedPageBreak/>
              <w:t>2</w:t>
            </w:r>
          </w:p>
        </w:tc>
        <w:tc>
          <w:tcPr>
            <w:tcW w:w="2127" w:type="dxa"/>
          </w:tcPr>
          <w:p w:rsidR="00111A1A" w:rsidRDefault="00111A1A" w:rsidP="00111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Графическая работа «Линии чертежа» </w:t>
            </w:r>
          </w:p>
          <w:p w:rsidR="00B91A66" w:rsidRDefault="00B91A66" w:rsidP="00A52F2A"/>
        </w:tc>
        <w:tc>
          <w:tcPr>
            <w:tcW w:w="3260" w:type="dxa"/>
          </w:tcPr>
          <w:p w:rsidR="00111A1A" w:rsidRDefault="00111A1A" w:rsidP="00111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материала по теме «Типы линий» </w:t>
            </w:r>
          </w:p>
          <w:p w:rsidR="00B91A66" w:rsidRDefault="00B91A66" w:rsidP="00A52F2A"/>
        </w:tc>
        <w:tc>
          <w:tcPr>
            <w:tcW w:w="1701" w:type="dxa"/>
          </w:tcPr>
          <w:p w:rsidR="00B91A66" w:rsidRDefault="00111A1A" w:rsidP="00A52F2A">
            <w:r>
              <w:t>графическая работа</w:t>
            </w:r>
          </w:p>
        </w:tc>
        <w:tc>
          <w:tcPr>
            <w:tcW w:w="993" w:type="dxa"/>
          </w:tcPr>
          <w:p w:rsidR="00B91A66" w:rsidRDefault="00B91A66" w:rsidP="00A52F2A"/>
        </w:tc>
        <w:tc>
          <w:tcPr>
            <w:tcW w:w="850" w:type="dxa"/>
          </w:tcPr>
          <w:p w:rsidR="00B91A66" w:rsidRDefault="00B91A66" w:rsidP="00A52F2A"/>
        </w:tc>
      </w:tr>
      <w:tr w:rsidR="00B91A66" w:rsidTr="00111A1A">
        <w:tc>
          <w:tcPr>
            <w:tcW w:w="675" w:type="dxa"/>
          </w:tcPr>
          <w:p w:rsidR="00B91A66" w:rsidRDefault="00111A1A" w:rsidP="00A52F2A">
            <w:r>
              <w:t>3</w:t>
            </w:r>
          </w:p>
        </w:tc>
        <w:tc>
          <w:tcPr>
            <w:tcW w:w="2127" w:type="dxa"/>
          </w:tcPr>
          <w:p w:rsidR="00B91A66" w:rsidRDefault="00111A1A" w:rsidP="00111A1A">
            <w:pPr>
              <w:pStyle w:val="Default"/>
            </w:pPr>
            <w:r>
              <w:t>Чертежный шрифт</w:t>
            </w:r>
          </w:p>
        </w:tc>
        <w:tc>
          <w:tcPr>
            <w:tcW w:w="3260" w:type="dxa"/>
          </w:tcPr>
          <w:p w:rsidR="00111A1A" w:rsidRDefault="00111A1A" w:rsidP="00111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Типы шрифта, размеры шрифта, буквы, цифры и знаки на чертежах Основные особенности выполнения чертёжного шрифта. </w:t>
            </w:r>
          </w:p>
          <w:p w:rsidR="00B91A66" w:rsidRDefault="00B91A66" w:rsidP="00A52F2A"/>
        </w:tc>
        <w:tc>
          <w:tcPr>
            <w:tcW w:w="1701" w:type="dxa"/>
          </w:tcPr>
          <w:p w:rsidR="00B91A66" w:rsidRDefault="00BE0419" w:rsidP="00A52F2A">
            <w:r>
              <w:t>практическая работа</w:t>
            </w:r>
          </w:p>
        </w:tc>
        <w:tc>
          <w:tcPr>
            <w:tcW w:w="993" w:type="dxa"/>
          </w:tcPr>
          <w:p w:rsidR="00B91A66" w:rsidRDefault="00B91A66" w:rsidP="00A52F2A"/>
        </w:tc>
        <w:tc>
          <w:tcPr>
            <w:tcW w:w="850" w:type="dxa"/>
          </w:tcPr>
          <w:p w:rsidR="00B91A66" w:rsidRDefault="00B91A66" w:rsidP="00A52F2A"/>
        </w:tc>
      </w:tr>
      <w:tr w:rsidR="00B91A66" w:rsidTr="00111A1A">
        <w:tc>
          <w:tcPr>
            <w:tcW w:w="675" w:type="dxa"/>
          </w:tcPr>
          <w:p w:rsidR="00B91A66" w:rsidRDefault="00111A1A" w:rsidP="00A52F2A">
            <w:r>
              <w:t>4</w:t>
            </w:r>
          </w:p>
        </w:tc>
        <w:tc>
          <w:tcPr>
            <w:tcW w:w="2127" w:type="dxa"/>
          </w:tcPr>
          <w:p w:rsidR="00B91A66" w:rsidRDefault="00111A1A" w:rsidP="00A52F2A">
            <w:r>
              <w:t>Правила нанесения размеров</w:t>
            </w:r>
            <w:r w:rsidR="00BE0419">
              <w:t>. Масштабы</w:t>
            </w:r>
          </w:p>
        </w:tc>
        <w:tc>
          <w:tcPr>
            <w:tcW w:w="3260" w:type="dxa"/>
          </w:tcPr>
          <w:p w:rsidR="00111A1A" w:rsidRDefault="00111A1A" w:rsidP="00111A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сведения о нанесении размеров. Выносные и размерные линии, стрелки, знаки диаметра, радиуса. </w:t>
            </w:r>
          </w:p>
          <w:p w:rsidR="00B91A66" w:rsidRDefault="00B91A66" w:rsidP="00A52F2A"/>
        </w:tc>
        <w:tc>
          <w:tcPr>
            <w:tcW w:w="1701" w:type="dxa"/>
          </w:tcPr>
          <w:p w:rsidR="00B91A66" w:rsidRDefault="00C05014" w:rsidP="00A52F2A">
            <w:r>
              <w:t>выполнение тренировочного упражнения</w:t>
            </w:r>
          </w:p>
        </w:tc>
        <w:tc>
          <w:tcPr>
            <w:tcW w:w="993" w:type="dxa"/>
          </w:tcPr>
          <w:p w:rsidR="00B91A66" w:rsidRDefault="00B91A66" w:rsidP="00A52F2A"/>
        </w:tc>
        <w:tc>
          <w:tcPr>
            <w:tcW w:w="850" w:type="dxa"/>
          </w:tcPr>
          <w:p w:rsidR="00B91A66" w:rsidRDefault="00B91A66" w:rsidP="00A52F2A"/>
        </w:tc>
      </w:tr>
      <w:tr w:rsidR="00636F54" w:rsidTr="00B32A85">
        <w:tc>
          <w:tcPr>
            <w:tcW w:w="7763" w:type="dxa"/>
            <w:gridSpan w:val="4"/>
          </w:tcPr>
          <w:p w:rsidR="00636F54" w:rsidRDefault="00636F54" w:rsidP="00C84A95">
            <w:r>
              <w:t xml:space="preserve">2. </w:t>
            </w:r>
            <w:r w:rsidR="00C84A95">
              <w:t>Построение и оформление чертежей «плоских» деталей – 1ч</w:t>
            </w:r>
          </w:p>
        </w:tc>
        <w:tc>
          <w:tcPr>
            <w:tcW w:w="993" w:type="dxa"/>
          </w:tcPr>
          <w:p w:rsidR="00636F54" w:rsidRDefault="00636F54" w:rsidP="00A52F2A"/>
        </w:tc>
        <w:tc>
          <w:tcPr>
            <w:tcW w:w="850" w:type="dxa"/>
          </w:tcPr>
          <w:p w:rsidR="00636F54" w:rsidRDefault="00636F54" w:rsidP="00A52F2A"/>
        </w:tc>
      </w:tr>
      <w:tr w:rsidR="00636F54" w:rsidTr="00111A1A">
        <w:tc>
          <w:tcPr>
            <w:tcW w:w="675" w:type="dxa"/>
          </w:tcPr>
          <w:p w:rsidR="00636F54" w:rsidRDefault="00636F54" w:rsidP="00A52F2A">
            <w:r>
              <w:t>5</w:t>
            </w:r>
          </w:p>
        </w:tc>
        <w:tc>
          <w:tcPr>
            <w:tcW w:w="2127" w:type="dxa"/>
          </w:tcPr>
          <w:p w:rsidR="00C84A95" w:rsidRDefault="00C84A95" w:rsidP="00C84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Графическая работа «Чертёж плоской детали» </w:t>
            </w:r>
          </w:p>
          <w:p w:rsidR="00636F54" w:rsidRDefault="00636F54" w:rsidP="00A52F2A"/>
        </w:tc>
        <w:tc>
          <w:tcPr>
            <w:tcW w:w="3260" w:type="dxa"/>
          </w:tcPr>
          <w:p w:rsidR="00C84A95" w:rsidRDefault="00C84A95" w:rsidP="00C84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теоретических знаний по изученным темам. Особенности «плоских» деталей. Алгоритм построения чертежа.</w:t>
            </w:r>
          </w:p>
          <w:p w:rsidR="00636F54" w:rsidRDefault="00636F54" w:rsidP="00636F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636F54" w:rsidRDefault="00636F54" w:rsidP="00111A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636F54" w:rsidRDefault="00C84A95" w:rsidP="00C84A95">
            <w:r>
              <w:t xml:space="preserve">графическая работа </w:t>
            </w:r>
          </w:p>
        </w:tc>
        <w:tc>
          <w:tcPr>
            <w:tcW w:w="993" w:type="dxa"/>
          </w:tcPr>
          <w:p w:rsidR="00636F54" w:rsidRDefault="00636F54" w:rsidP="00A52F2A"/>
        </w:tc>
        <w:tc>
          <w:tcPr>
            <w:tcW w:w="850" w:type="dxa"/>
          </w:tcPr>
          <w:p w:rsidR="00636F54" w:rsidRDefault="00636F54" w:rsidP="00A52F2A"/>
        </w:tc>
      </w:tr>
      <w:tr w:rsidR="00BE0419" w:rsidTr="00BE0419">
        <w:tc>
          <w:tcPr>
            <w:tcW w:w="9606" w:type="dxa"/>
            <w:gridSpan w:val="6"/>
          </w:tcPr>
          <w:p w:rsidR="00BE0419" w:rsidRDefault="007B2EBC" w:rsidP="00296619">
            <w:r>
              <w:t>3</w:t>
            </w:r>
            <w:r w:rsidR="00BE0419">
              <w:t>. Проецирование и чтение чертежей</w:t>
            </w:r>
            <w:r w:rsidR="00C84A95">
              <w:t xml:space="preserve"> – </w:t>
            </w:r>
            <w:r w:rsidR="00296619">
              <w:t>3</w:t>
            </w:r>
            <w:r w:rsidR="00C84A95">
              <w:t>ч</w:t>
            </w:r>
          </w:p>
        </w:tc>
      </w:tr>
      <w:tr w:rsidR="00B91A66" w:rsidTr="00111A1A">
        <w:tc>
          <w:tcPr>
            <w:tcW w:w="675" w:type="dxa"/>
          </w:tcPr>
          <w:p w:rsidR="00B91A66" w:rsidRDefault="007B2EBC" w:rsidP="00A52F2A">
            <w:r>
              <w:t>6</w:t>
            </w:r>
          </w:p>
        </w:tc>
        <w:tc>
          <w:tcPr>
            <w:tcW w:w="2127" w:type="dxa"/>
          </w:tcPr>
          <w:p w:rsidR="00B91A66" w:rsidRDefault="00BE0419" w:rsidP="00A52F2A">
            <w:r>
              <w:t>Понятие о проецировании. Виды проецирования. Виды проекций</w:t>
            </w:r>
          </w:p>
        </w:tc>
        <w:tc>
          <w:tcPr>
            <w:tcW w:w="3260" w:type="dxa"/>
          </w:tcPr>
          <w:p w:rsidR="00BE0419" w:rsidRDefault="00BE0419" w:rsidP="00BE0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Центральное, параллельное, прямоугольное проецирование </w:t>
            </w:r>
          </w:p>
          <w:p w:rsidR="00BE0419" w:rsidRDefault="00BE0419" w:rsidP="00BE0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Проецирование предмета на одну, две и три плоскости проекций предмета. Обозначение и название плоскостей</w:t>
            </w:r>
          </w:p>
          <w:p w:rsidR="00B91A66" w:rsidRDefault="00B91A66" w:rsidP="00A52F2A"/>
        </w:tc>
        <w:tc>
          <w:tcPr>
            <w:tcW w:w="1701" w:type="dxa"/>
          </w:tcPr>
          <w:p w:rsidR="00B91A66" w:rsidRDefault="00C05014" w:rsidP="00A52F2A">
            <w:r>
              <w:t>выполнение тренировочного упражнения</w:t>
            </w:r>
          </w:p>
        </w:tc>
        <w:tc>
          <w:tcPr>
            <w:tcW w:w="993" w:type="dxa"/>
          </w:tcPr>
          <w:p w:rsidR="00B91A66" w:rsidRDefault="00B91A66" w:rsidP="00A52F2A"/>
        </w:tc>
        <w:tc>
          <w:tcPr>
            <w:tcW w:w="850" w:type="dxa"/>
          </w:tcPr>
          <w:p w:rsidR="00B91A66" w:rsidRDefault="00B91A66" w:rsidP="00A52F2A"/>
        </w:tc>
      </w:tr>
      <w:tr w:rsidR="00B91A66" w:rsidTr="00111A1A">
        <w:tc>
          <w:tcPr>
            <w:tcW w:w="675" w:type="dxa"/>
          </w:tcPr>
          <w:p w:rsidR="00B91A66" w:rsidRDefault="007B2EBC" w:rsidP="00A52F2A">
            <w:r>
              <w:t>7</w:t>
            </w:r>
          </w:p>
        </w:tc>
        <w:tc>
          <w:tcPr>
            <w:tcW w:w="2127" w:type="dxa"/>
          </w:tcPr>
          <w:p w:rsidR="00B91A66" w:rsidRDefault="00D92FB5" w:rsidP="00D92FB5">
            <w:r>
              <w:t>Виды деталей. Выбор главного вида. Построение 3-х видов детали.</w:t>
            </w:r>
            <w:r w:rsidR="00296619">
              <w:t xml:space="preserve"> Построение чертежа детали по двум заданным видам третьего</w:t>
            </w:r>
          </w:p>
        </w:tc>
        <w:tc>
          <w:tcPr>
            <w:tcW w:w="3260" w:type="dxa"/>
          </w:tcPr>
          <w:p w:rsidR="00D92FB5" w:rsidRDefault="00D92FB5" w:rsidP="00D92F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проекций, полученных при проецировании на три плоскости и их расположение. Определение видов деталей  и цели их использования. </w:t>
            </w:r>
          </w:p>
          <w:p w:rsidR="00296619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по теме </w:t>
            </w:r>
          </w:p>
          <w:p w:rsidR="00B91A66" w:rsidRDefault="00296619" w:rsidP="00296619">
            <w:pPr>
              <w:pStyle w:val="Default"/>
            </w:pPr>
            <w:r>
              <w:rPr>
                <w:sz w:val="23"/>
                <w:szCs w:val="23"/>
              </w:rPr>
              <w:t>«Проецирование детали на три плоскости проекций».</w:t>
            </w:r>
          </w:p>
        </w:tc>
        <w:tc>
          <w:tcPr>
            <w:tcW w:w="1701" w:type="dxa"/>
          </w:tcPr>
          <w:p w:rsidR="00B91A66" w:rsidRDefault="00C05014" w:rsidP="00A52F2A">
            <w:r>
              <w:t>выполнение тренировочного упражнения</w:t>
            </w:r>
            <w:r w:rsidR="00296619">
              <w:t xml:space="preserve"> практическая работа</w:t>
            </w:r>
          </w:p>
        </w:tc>
        <w:tc>
          <w:tcPr>
            <w:tcW w:w="993" w:type="dxa"/>
          </w:tcPr>
          <w:p w:rsidR="00B91A66" w:rsidRDefault="00B91A66" w:rsidP="00A52F2A"/>
        </w:tc>
        <w:tc>
          <w:tcPr>
            <w:tcW w:w="850" w:type="dxa"/>
          </w:tcPr>
          <w:p w:rsidR="00B91A66" w:rsidRDefault="00B91A66" w:rsidP="00A52F2A"/>
        </w:tc>
      </w:tr>
      <w:tr w:rsidR="00B91A66" w:rsidTr="00111A1A">
        <w:tc>
          <w:tcPr>
            <w:tcW w:w="675" w:type="dxa"/>
          </w:tcPr>
          <w:p w:rsidR="00B91A66" w:rsidRDefault="007B2EBC" w:rsidP="00A52F2A">
            <w:r>
              <w:t>8</w:t>
            </w:r>
          </w:p>
        </w:tc>
        <w:tc>
          <w:tcPr>
            <w:tcW w:w="2127" w:type="dxa"/>
          </w:tcPr>
          <w:p w:rsidR="00B91A66" w:rsidRDefault="00D92FB5" w:rsidP="00296619">
            <w:r>
              <w:t>Графическая работа «3 вида детали»</w:t>
            </w:r>
          </w:p>
        </w:tc>
        <w:tc>
          <w:tcPr>
            <w:tcW w:w="3260" w:type="dxa"/>
          </w:tcPr>
          <w:p w:rsidR="00B91A66" w:rsidRDefault="00D92FB5" w:rsidP="00A52F2A">
            <w:r>
              <w:t>Повторение материала по теме «Виды детали»</w:t>
            </w:r>
          </w:p>
        </w:tc>
        <w:tc>
          <w:tcPr>
            <w:tcW w:w="1701" w:type="dxa"/>
          </w:tcPr>
          <w:p w:rsidR="00B91A66" w:rsidRDefault="00747017" w:rsidP="00A52F2A">
            <w:r>
              <w:t>графическая работа</w:t>
            </w:r>
          </w:p>
        </w:tc>
        <w:tc>
          <w:tcPr>
            <w:tcW w:w="993" w:type="dxa"/>
          </w:tcPr>
          <w:p w:rsidR="00B91A66" w:rsidRDefault="00B91A66" w:rsidP="00A52F2A"/>
        </w:tc>
        <w:tc>
          <w:tcPr>
            <w:tcW w:w="850" w:type="dxa"/>
          </w:tcPr>
          <w:p w:rsidR="00B91A66" w:rsidRDefault="00B91A66" w:rsidP="00A52F2A"/>
        </w:tc>
      </w:tr>
      <w:tr w:rsidR="00D92FB5" w:rsidTr="00B32A85">
        <w:tc>
          <w:tcPr>
            <w:tcW w:w="9606" w:type="dxa"/>
            <w:gridSpan w:val="6"/>
          </w:tcPr>
          <w:p w:rsidR="00D92FB5" w:rsidRDefault="007B2EBC" w:rsidP="00296619">
            <w:r>
              <w:t>4</w:t>
            </w:r>
            <w:r w:rsidR="00D92FB5">
              <w:t>. Аксонометрические проекции</w:t>
            </w:r>
            <w:r w:rsidR="00C84A95">
              <w:t xml:space="preserve"> – </w:t>
            </w:r>
            <w:r w:rsidR="00296619">
              <w:t>4</w:t>
            </w:r>
            <w:r w:rsidR="00C84A95">
              <w:t>ч</w:t>
            </w:r>
          </w:p>
        </w:tc>
      </w:tr>
      <w:tr w:rsidR="00D92FB5" w:rsidTr="00111A1A">
        <w:tc>
          <w:tcPr>
            <w:tcW w:w="675" w:type="dxa"/>
          </w:tcPr>
          <w:p w:rsidR="00D92FB5" w:rsidRDefault="007B2EBC" w:rsidP="00636F54">
            <w:r>
              <w:lastRenderedPageBreak/>
              <w:t>9</w:t>
            </w:r>
          </w:p>
        </w:tc>
        <w:tc>
          <w:tcPr>
            <w:tcW w:w="2127" w:type="dxa"/>
          </w:tcPr>
          <w:p w:rsidR="00D92FB5" w:rsidRDefault="00D92FB5" w:rsidP="00A52F2A">
            <w:r>
              <w:t>Построение аксонометрических проекций</w:t>
            </w:r>
            <w:r w:rsidR="00296619">
              <w:t xml:space="preserve"> Аксонометрические проекции плоских фигур</w:t>
            </w:r>
          </w:p>
        </w:tc>
        <w:tc>
          <w:tcPr>
            <w:tcW w:w="3260" w:type="dxa"/>
          </w:tcPr>
          <w:p w:rsidR="00085F37" w:rsidRDefault="00085F37" w:rsidP="00085F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осей в аксонометрических проекциях. </w:t>
            </w:r>
          </w:p>
          <w:p w:rsidR="00296619" w:rsidRDefault="00085F37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и построение фронтальной </w:t>
            </w:r>
            <w:proofErr w:type="spellStart"/>
            <w:r>
              <w:rPr>
                <w:sz w:val="23"/>
                <w:szCs w:val="23"/>
              </w:rPr>
              <w:t>диметрической</w:t>
            </w:r>
            <w:proofErr w:type="spellEnd"/>
            <w:r>
              <w:rPr>
                <w:sz w:val="23"/>
                <w:szCs w:val="23"/>
              </w:rPr>
              <w:t xml:space="preserve"> и изометрической проекций. </w:t>
            </w:r>
            <w:r w:rsidR="00296619">
              <w:rPr>
                <w:sz w:val="23"/>
                <w:szCs w:val="23"/>
              </w:rPr>
              <w:t xml:space="preserve">Алгоритм построения аксонометрических проекций плоских фигур </w:t>
            </w:r>
          </w:p>
          <w:p w:rsidR="00085F37" w:rsidRDefault="00085F37" w:rsidP="00085F37">
            <w:pPr>
              <w:pStyle w:val="Default"/>
              <w:rPr>
                <w:sz w:val="23"/>
                <w:szCs w:val="23"/>
              </w:rPr>
            </w:pPr>
          </w:p>
          <w:p w:rsidR="00D92FB5" w:rsidRDefault="00D92FB5" w:rsidP="00A52F2A"/>
        </w:tc>
        <w:tc>
          <w:tcPr>
            <w:tcW w:w="1701" w:type="dxa"/>
          </w:tcPr>
          <w:p w:rsidR="00D92FB5" w:rsidRDefault="00C05014" w:rsidP="00A52F2A">
            <w:r>
              <w:t>выполнение тренировочного упражнения</w:t>
            </w:r>
          </w:p>
        </w:tc>
        <w:tc>
          <w:tcPr>
            <w:tcW w:w="993" w:type="dxa"/>
          </w:tcPr>
          <w:p w:rsidR="00D92FB5" w:rsidRDefault="00D92FB5" w:rsidP="00A52F2A"/>
        </w:tc>
        <w:tc>
          <w:tcPr>
            <w:tcW w:w="850" w:type="dxa"/>
          </w:tcPr>
          <w:p w:rsidR="00D92FB5" w:rsidRDefault="00D92FB5" w:rsidP="00A52F2A"/>
        </w:tc>
      </w:tr>
      <w:tr w:rsidR="00D92FB5" w:rsidTr="00111A1A">
        <w:tc>
          <w:tcPr>
            <w:tcW w:w="675" w:type="dxa"/>
          </w:tcPr>
          <w:p w:rsidR="00D92FB5" w:rsidRDefault="007B2EBC" w:rsidP="00636F54">
            <w:r>
              <w:t>10</w:t>
            </w:r>
          </w:p>
        </w:tc>
        <w:tc>
          <w:tcPr>
            <w:tcW w:w="2127" w:type="dxa"/>
          </w:tcPr>
          <w:p w:rsidR="007B2EBC" w:rsidRDefault="00085F37" w:rsidP="00A52F2A">
            <w:r>
              <w:t xml:space="preserve">Аксонометрические проекции </w:t>
            </w:r>
            <w:proofErr w:type="spellStart"/>
            <w:r>
              <w:t>плоскогранных</w:t>
            </w:r>
            <w:proofErr w:type="spellEnd"/>
            <w:r>
              <w:t xml:space="preserve"> предметов</w:t>
            </w:r>
            <w:r w:rsidR="007B2EBC">
              <w:t xml:space="preserve">. Анализ геометрической формы предмета. Аксонометрические проекции геометрических тел </w:t>
            </w:r>
          </w:p>
          <w:p w:rsidR="00D92FB5" w:rsidRDefault="007B2EBC" w:rsidP="00A52F2A">
            <w:r>
              <w:t>Чертежи разверток поверхностей геометрических тел</w:t>
            </w:r>
          </w:p>
        </w:tc>
        <w:tc>
          <w:tcPr>
            <w:tcW w:w="3260" w:type="dxa"/>
          </w:tcPr>
          <w:p w:rsidR="007B2EBC" w:rsidRDefault="00085F37" w:rsidP="007B2EB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Построение предмета во фронтально </w:t>
            </w:r>
            <w:proofErr w:type="spellStart"/>
            <w:r>
              <w:rPr>
                <w:sz w:val="23"/>
                <w:szCs w:val="23"/>
              </w:rPr>
              <w:t>диметрической</w:t>
            </w:r>
            <w:proofErr w:type="spellEnd"/>
            <w:r>
              <w:rPr>
                <w:sz w:val="23"/>
                <w:szCs w:val="23"/>
              </w:rPr>
              <w:t xml:space="preserve"> и изометрической проекций</w:t>
            </w:r>
            <w:r w:rsidR="007B2EBC">
              <w:rPr>
                <w:sz w:val="23"/>
                <w:szCs w:val="23"/>
              </w:rPr>
              <w:t xml:space="preserve"> Основные геометрические тела, составляющие формы деталей и предметов.</w:t>
            </w:r>
            <w:proofErr w:type="gramEnd"/>
            <w:r w:rsidR="007B2EBC">
              <w:rPr>
                <w:sz w:val="23"/>
                <w:szCs w:val="23"/>
              </w:rPr>
              <w:t xml:space="preserve"> Алгоритм анализа геометрической формы предметов. </w:t>
            </w:r>
          </w:p>
          <w:p w:rsidR="007B2EBC" w:rsidRDefault="007B2EBC" w:rsidP="007B2E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развёрток </w:t>
            </w:r>
            <w:proofErr w:type="spellStart"/>
            <w:r>
              <w:rPr>
                <w:sz w:val="23"/>
                <w:szCs w:val="23"/>
              </w:rPr>
              <w:t>плоскогранных</w:t>
            </w:r>
            <w:proofErr w:type="spellEnd"/>
            <w:r>
              <w:rPr>
                <w:sz w:val="23"/>
                <w:szCs w:val="23"/>
              </w:rPr>
              <w:t xml:space="preserve"> предметов и тел вращения </w:t>
            </w:r>
          </w:p>
          <w:p w:rsidR="00D92FB5" w:rsidRDefault="00D92FB5" w:rsidP="00A52F2A"/>
        </w:tc>
        <w:tc>
          <w:tcPr>
            <w:tcW w:w="1701" w:type="dxa"/>
          </w:tcPr>
          <w:p w:rsidR="00D92FB5" w:rsidRDefault="00C05014" w:rsidP="00A52F2A">
            <w:r>
              <w:t>выполнение тренировочного упражнения</w:t>
            </w:r>
            <w:r w:rsidR="007B2EBC">
              <w:t xml:space="preserve"> устный опрос практическая работа</w:t>
            </w:r>
          </w:p>
        </w:tc>
        <w:tc>
          <w:tcPr>
            <w:tcW w:w="993" w:type="dxa"/>
          </w:tcPr>
          <w:p w:rsidR="00D92FB5" w:rsidRDefault="00D92FB5" w:rsidP="00A52F2A"/>
        </w:tc>
        <w:tc>
          <w:tcPr>
            <w:tcW w:w="850" w:type="dxa"/>
          </w:tcPr>
          <w:p w:rsidR="00D92FB5" w:rsidRDefault="00D92FB5" w:rsidP="00A52F2A"/>
        </w:tc>
      </w:tr>
      <w:tr w:rsidR="00D92FB5" w:rsidTr="00111A1A">
        <w:tc>
          <w:tcPr>
            <w:tcW w:w="675" w:type="dxa"/>
          </w:tcPr>
          <w:p w:rsidR="00D92FB5" w:rsidRDefault="00085F37" w:rsidP="007B2EBC">
            <w:r>
              <w:t>1</w:t>
            </w:r>
            <w:r w:rsidR="007B2EBC">
              <w:t>1</w:t>
            </w:r>
          </w:p>
        </w:tc>
        <w:tc>
          <w:tcPr>
            <w:tcW w:w="2127" w:type="dxa"/>
          </w:tcPr>
          <w:p w:rsidR="00D92FB5" w:rsidRDefault="00085F37" w:rsidP="00A52F2A">
            <w:r>
              <w:t>Аксонометрические проекции окружностей</w:t>
            </w:r>
          </w:p>
        </w:tc>
        <w:tc>
          <w:tcPr>
            <w:tcW w:w="3260" w:type="dxa"/>
          </w:tcPr>
          <w:p w:rsidR="00D92FB5" w:rsidRPr="00085F37" w:rsidRDefault="00085F37" w:rsidP="00085F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построения предметов имеющих круглые поверхности в изометрической проекции. </w:t>
            </w:r>
          </w:p>
        </w:tc>
        <w:tc>
          <w:tcPr>
            <w:tcW w:w="1701" w:type="dxa"/>
          </w:tcPr>
          <w:p w:rsidR="00D92FB5" w:rsidRDefault="00C05014" w:rsidP="00A52F2A">
            <w:r>
              <w:t>выполнение тренировочного упражнения</w:t>
            </w:r>
          </w:p>
        </w:tc>
        <w:tc>
          <w:tcPr>
            <w:tcW w:w="993" w:type="dxa"/>
          </w:tcPr>
          <w:p w:rsidR="00D92FB5" w:rsidRDefault="00D92FB5" w:rsidP="00A52F2A"/>
        </w:tc>
        <w:tc>
          <w:tcPr>
            <w:tcW w:w="850" w:type="dxa"/>
          </w:tcPr>
          <w:p w:rsidR="00D92FB5" w:rsidRDefault="00D92FB5" w:rsidP="00A52F2A"/>
        </w:tc>
      </w:tr>
      <w:tr w:rsidR="00636F54" w:rsidTr="00111A1A">
        <w:tc>
          <w:tcPr>
            <w:tcW w:w="675" w:type="dxa"/>
          </w:tcPr>
          <w:p w:rsidR="00636F54" w:rsidRDefault="00296619" w:rsidP="00636F54">
            <w:r>
              <w:t>12</w:t>
            </w:r>
          </w:p>
        </w:tc>
        <w:tc>
          <w:tcPr>
            <w:tcW w:w="2127" w:type="dxa"/>
          </w:tcPr>
          <w:p w:rsidR="00636F54" w:rsidRDefault="00C84A95" w:rsidP="00A52F2A">
            <w:r>
              <w:t>Проекции вершин, ребер, граней, точек на поверхности предмета</w:t>
            </w:r>
          </w:p>
        </w:tc>
        <w:tc>
          <w:tcPr>
            <w:tcW w:w="3260" w:type="dxa"/>
          </w:tcPr>
          <w:p w:rsidR="00C84A95" w:rsidRDefault="00C84A95" w:rsidP="00C84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вершины, ребра, граней предмета </w:t>
            </w:r>
          </w:p>
          <w:p w:rsidR="00636F54" w:rsidRDefault="00C84A95" w:rsidP="00C84A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Проекционная связь, проекции предмета</w:t>
            </w:r>
          </w:p>
        </w:tc>
        <w:tc>
          <w:tcPr>
            <w:tcW w:w="1701" w:type="dxa"/>
          </w:tcPr>
          <w:p w:rsidR="00636F54" w:rsidRDefault="00C84A95" w:rsidP="00A52F2A">
            <w:r>
              <w:t>выполнение тренировочного упражнения</w:t>
            </w:r>
          </w:p>
        </w:tc>
        <w:tc>
          <w:tcPr>
            <w:tcW w:w="993" w:type="dxa"/>
          </w:tcPr>
          <w:p w:rsidR="00636F54" w:rsidRDefault="00636F54" w:rsidP="00A52F2A"/>
        </w:tc>
        <w:tc>
          <w:tcPr>
            <w:tcW w:w="850" w:type="dxa"/>
          </w:tcPr>
          <w:p w:rsidR="00636F54" w:rsidRDefault="00636F54" w:rsidP="00A52F2A"/>
        </w:tc>
      </w:tr>
      <w:tr w:rsidR="00751A0E" w:rsidTr="00B32A85">
        <w:tc>
          <w:tcPr>
            <w:tcW w:w="9606" w:type="dxa"/>
            <w:gridSpan w:val="6"/>
          </w:tcPr>
          <w:p w:rsidR="00751A0E" w:rsidRDefault="00296619" w:rsidP="00A52F2A">
            <w:r>
              <w:t>5</w:t>
            </w:r>
            <w:r w:rsidR="00751A0E">
              <w:t>.Сечения</w:t>
            </w:r>
            <w:r>
              <w:t>, разрезы</w:t>
            </w:r>
            <w:r w:rsidR="00C84A95">
              <w:t xml:space="preserve"> – 2ч</w:t>
            </w:r>
          </w:p>
        </w:tc>
      </w:tr>
      <w:tr w:rsidR="00636F54" w:rsidTr="00111A1A">
        <w:tc>
          <w:tcPr>
            <w:tcW w:w="675" w:type="dxa"/>
          </w:tcPr>
          <w:p w:rsidR="00636F54" w:rsidRDefault="00296619" w:rsidP="00A52F2A">
            <w:r>
              <w:t>13</w:t>
            </w:r>
          </w:p>
        </w:tc>
        <w:tc>
          <w:tcPr>
            <w:tcW w:w="2127" w:type="dxa"/>
          </w:tcPr>
          <w:p w:rsidR="00296619" w:rsidRDefault="00B32A85" w:rsidP="00296619">
            <w:r>
              <w:t>Сечения</w:t>
            </w:r>
            <w:r w:rsidR="00751A0E">
              <w:t>.</w:t>
            </w:r>
            <w:r>
              <w:t xml:space="preserve"> Назначение, виды, обозначение материалов</w:t>
            </w:r>
            <w:r w:rsidR="00296619">
              <w:t xml:space="preserve"> Правила выполнения разрезов. Виды разрезов. Местный разрез Соединения вида и </w:t>
            </w:r>
            <w:r w:rsidR="00296619" w:rsidRPr="00F037F3">
              <w:t>разреза</w:t>
            </w:r>
          </w:p>
          <w:p w:rsidR="00296619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Разрезы в аксонометрических проекциях. </w:t>
            </w:r>
          </w:p>
          <w:p w:rsidR="00636F54" w:rsidRDefault="00636F54" w:rsidP="00A52F2A"/>
        </w:tc>
        <w:tc>
          <w:tcPr>
            <w:tcW w:w="3260" w:type="dxa"/>
          </w:tcPr>
          <w:p w:rsidR="00296619" w:rsidRDefault="00B32A85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сечений и правила их выполнения. Вынесенные и наложенные сечения. Графическое обозначение материалов </w:t>
            </w:r>
            <w:r w:rsidR="00296619">
              <w:rPr>
                <w:sz w:val="23"/>
                <w:szCs w:val="23"/>
              </w:rPr>
              <w:t xml:space="preserve">Назначение разрезов. Отличие разрезов от сечений. Классификация разрезов </w:t>
            </w:r>
          </w:p>
          <w:p w:rsidR="00296619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выполнения </w:t>
            </w:r>
          </w:p>
          <w:p w:rsidR="00296619" w:rsidRPr="00F037F3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t xml:space="preserve">фронтального </w:t>
            </w:r>
            <w:r>
              <w:rPr>
                <w:sz w:val="23"/>
                <w:szCs w:val="23"/>
              </w:rPr>
              <w:t>профильного</w:t>
            </w:r>
            <w:r>
              <w:t xml:space="preserve"> </w:t>
            </w:r>
            <w:r>
              <w:rPr>
                <w:sz w:val="23"/>
                <w:szCs w:val="23"/>
              </w:rPr>
              <w:t>горизонтального</w:t>
            </w:r>
            <w:r>
              <w:t xml:space="preserve"> разреза.</w:t>
            </w:r>
            <w:r>
              <w:rPr>
                <w:sz w:val="23"/>
                <w:szCs w:val="23"/>
              </w:rPr>
              <w:t xml:space="preserve"> Соединение вида и разреза. Другие сведения о разрезах и сечениях. </w:t>
            </w:r>
          </w:p>
          <w:p w:rsidR="00296619" w:rsidRDefault="00296619" w:rsidP="00296619">
            <w:pPr>
              <w:pStyle w:val="Default"/>
            </w:pPr>
            <w:r>
              <w:t xml:space="preserve">Особые случаи разрезов. </w:t>
            </w:r>
          </w:p>
          <w:p w:rsidR="00296619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Правила выполнения разреза в аксонометрической проекции </w:t>
            </w:r>
          </w:p>
          <w:p w:rsidR="00B32A85" w:rsidRDefault="00B32A85" w:rsidP="00296619">
            <w:pPr>
              <w:pStyle w:val="Default"/>
              <w:rPr>
                <w:sz w:val="23"/>
                <w:szCs w:val="23"/>
              </w:rPr>
            </w:pPr>
          </w:p>
          <w:p w:rsidR="00636F54" w:rsidRDefault="00636F54" w:rsidP="00A52F2A"/>
        </w:tc>
        <w:tc>
          <w:tcPr>
            <w:tcW w:w="1701" w:type="dxa"/>
          </w:tcPr>
          <w:p w:rsidR="00636F54" w:rsidRDefault="00C05014" w:rsidP="00A52F2A">
            <w:r>
              <w:lastRenderedPageBreak/>
              <w:t>выполнение тренировочного упражнения</w:t>
            </w:r>
          </w:p>
        </w:tc>
        <w:tc>
          <w:tcPr>
            <w:tcW w:w="993" w:type="dxa"/>
          </w:tcPr>
          <w:p w:rsidR="00636F54" w:rsidRDefault="00636F54" w:rsidP="00A52F2A"/>
        </w:tc>
        <w:tc>
          <w:tcPr>
            <w:tcW w:w="850" w:type="dxa"/>
          </w:tcPr>
          <w:p w:rsidR="00636F54" w:rsidRDefault="00636F54" w:rsidP="00A52F2A"/>
        </w:tc>
      </w:tr>
      <w:tr w:rsidR="00636F54" w:rsidTr="00111A1A">
        <w:tc>
          <w:tcPr>
            <w:tcW w:w="675" w:type="dxa"/>
          </w:tcPr>
          <w:p w:rsidR="00636F54" w:rsidRDefault="00296619" w:rsidP="00A52F2A">
            <w:r>
              <w:lastRenderedPageBreak/>
              <w:t>14</w:t>
            </w:r>
          </w:p>
        </w:tc>
        <w:tc>
          <w:tcPr>
            <w:tcW w:w="2127" w:type="dxa"/>
          </w:tcPr>
          <w:p w:rsidR="00636F54" w:rsidRDefault="00B32A85" w:rsidP="00296619">
            <w:r>
              <w:t>Графическая работа «Чертеж детали с выполнением сечения</w:t>
            </w:r>
            <w:r w:rsidR="00296619">
              <w:t xml:space="preserve"> или разреза</w:t>
            </w:r>
            <w:r>
              <w:t>»</w:t>
            </w:r>
          </w:p>
        </w:tc>
        <w:tc>
          <w:tcPr>
            <w:tcW w:w="3260" w:type="dxa"/>
          </w:tcPr>
          <w:p w:rsidR="00B32A85" w:rsidRDefault="00B32A85" w:rsidP="00B32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по теме «Сечения»</w:t>
            </w:r>
          </w:p>
          <w:p w:rsidR="00636F54" w:rsidRDefault="00636F54" w:rsidP="00A52F2A"/>
        </w:tc>
        <w:tc>
          <w:tcPr>
            <w:tcW w:w="1701" w:type="dxa"/>
          </w:tcPr>
          <w:p w:rsidR="00636F54" w:rsidRDefault="00747017" w:rsidP="00A52F2A">
            <w:r>
              <w:t>графическая работа</w:t>
            </w:r>
          </w:p>
        </w:tc>
        <w:tc>
          <w:tcPr>
            <w:tcW w:w="993" w:type="dxa"/>
          </w:tcPr>
          <w:p w:rsidR="00636F54" w:rsidRDefault="00636F54" w:rsidP="00A52F2A"/>
        </w:tc>
        <w:tc>
          <w:tcPr>
            <w:tcW w:w="850" w:type="dxa"/>
          </w:tcPr>
          <w:p w:rsidR="00636F54" w:rsidRDefault="00636F54" w:rsidP="00A52F2A"/>
        </w:tc>
      </w:tr>
      <w:tr w:rsidR="00F037F3" w:rsidTr="00115E78">
        <w:tc>
          <w:tcPr>
            <w:tcW w:w="9606" w:type="dxa"/>
            <w:gridSpan w:val="6"/>
          </w:tcPr>
          <w:p w:rsidR="00F037F3" w:rsidRDefault="00296619" w:rsidP="00296619">
            <w:r>
              <w:t>6</w:t>
            </w:r>
            <w:r w:rsidR="00F037F3">
              <w:t>. Сборочные чертежи</w:t>
            </w:r>
            <w:r w:rsidR="00C84A95">
              <w:t xml:space="preserve"> – </w:t>
            </w:r>
            <w:r>
              <w:t>3</w:t>
            </w:r>
            <w:r w:rsidR="00C84A95">
              <w:t>ч</w:t>
            </w:r>
          </w:p>
        </w:tc>
      </w:tr>
      <w:tr w:rsidR="00636F54" w:rsidTr="00111A1A">
        <w:tc>
          <w:tcPr>
            <w:tcW w:w="675" w:type="dxa"/>
          </w:tcPr>
          <w:p w:rsidR="00636F54" w:rsidRDefault="00296619" w:rsidP="00A52F2A">
            <w:r>
              <w:t>15</w:t>
            </w:r>
          </w:p>
        </w:tc>
        <w:tc>
          <w:tcPr>
            <w:tcW w:w="2127" w:type="dxa"/>
          </w:tcPr>
          <w:p w:rsidR="00636F54" w:rsidRDefault="004E5683" w:rsidP="00A52F2A">
            <w:r>
              <w:t>Общие сведения о соединениях деталей</w:t>
            </w:r>
            <w:r w:rsidR="00296619">
              <w:t xml:space="preserve"> Разъемные резьбовые и </w:t>
            </w:r>
            <w:proofErr w:type="spellStart"/>
            <w:r w:rsidR="00296619">
              <w:t>нерезьбовые</w:t>
            </w:r>
            <w:proofErr w:type="spellEnd"/>
            <w:r w:rsidR="00296619">
              <w:t xml:space="preserve"> соединения</w:t>
            </w:r>
          </w:p>
        </w:tc>
        <w:tc>
          <w:tcPr>
            <w:tcW w:w="3260" w:type="dxa"/>
          </w:tcPr>
          <w:p w:rsidR="00296619" w:rsidRDefault="004E5683" w:rsidP="00296619">
            <w:pPr>
              <w:pStyle w:val="Default"/>
              <w:rPr>
                <w:sz w:val="23"/>
                <w:szCs w:val="23"/>
              </w:rPr>
            </w:pPr>
            <w:r>
              <w:t xml:space="preserve">Виды соединений. Изображение и обозначение </w:t>
            </w:r>
            <w:proofErr w:type="gramStart"/>
            <w:r>
              <w:t>резьбы</w:t>
            </w:r>
            <w:proofErr w:type="gramEnd"/>
            <w:r w:rsidR="00296619">
              <w:rPr>
                <w:sz w:val="23"/>
                <w:szCs w:val="23"/>
              </w:rPr>
              <w:t xml:space="preserve"> Болтовые и шпилечные соединения, </w:t>
            </w:r>
          </w:p>
          <w:p w:rsidR="00296619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шпоночные и штифтовые соединения, </w:t>
            </w:r>
          </w:p>
          <w:p w:rsidR="00636F54" w:rsidRDefault="00296619" w:rsidP="00296619">
            <w:r>
              <w:rPr>
                <w:sz w:val="23"/>
                <w:szCs w:val="23"/>
              </w:rPr>
              <w:t>особенности их выполнения.</w:t>
            </w:r>
          </w:p>
        </w:tc>
        <w:tc>
          <w:tcPr>
            <w:tcW w:w="1701" w:type="dxa"/>
          </w:tcPr>
          <w:p w:rsidR="00636F54" w:rsidRDefault="00C05014" w:rsidP="00A52F2A">
            <w:r>
              <w:t>выполнение тренировочного упражнения</w:t>
            </w:r>
            <w:r w:rsidR="00296619">
              <w:t xml:space="preserve"> практическая работа</w:t>
            </w:r>
          </w:p>
        </w:tc>
        <w:tc>
          <w:tcPr>
            <w:tcW w:w="993" w:type="dxa"/>
          </w:tcPr>
          <w:p w:rsidR="00636F54" w:rsidRDefault="00636F54" w:rsidP="00A52F2A"/>
        </w:tc>
        <w:tc>
          <w:tcPr>
            <w:tcW w:w="850" w:type="dxa"/>
          </w:tcPr>
          <w:p w:rsidR="00636F54" w:rsidRDefault="00636F54" w:rsidP="00A52F2A"/>
        </w:tc>
      </w:tr>
      <w:tr w:rsidR="00F037F3" w:rsidTr="00111A1A">
        <w:tc>
          <w:tcPr>
            <w:tcW w:w="675" w:type="dxa"/>
          </w:tcPr>
          <w:p w:rsidR="00F037F3" w:rsidRDefault="00296619" w:rsidP="00A52F2A">
            <w:r>
              <w:t>16</w:t>
            </w:r>
          </w:p>
        </w:tc>
        <w:tc>
          <w:tcPr>
            <w:tcW w:w="2127" w:type="dxa"/>
          </w:tcPr>
          <w:p w:rsidR="00296619" w:rsidRDefault="004E5683" w:rsidP="00A52F2A">
            <w:r>
              <w:t>Общие сведения о сборочных чертежах</w:t>
            </w:r>
            <w:r w:rsidR="00296619">
              <w:t xml:space="preserve"> </w:t>
            </w:r>
          </w:p>
          <w:p w:rsidR="00F037F3" w:rsidRDefault="00296619" w:rsidP="00296619">
            <w:r>
              <w:t xml:space="preserve">Чтение чертежей </w:t>
            </w:r>
            <w:proofErr w:type="spellStart"/>
            <w:r>
              <w:t>Деталирование</w:t>
            </w:r>
            <w:proofErr w:type="spellEnd"/>
            <w:r>
              <w:t xml:space="preserve">. Графическая работа </w:t>
            </w:r>
          </w:p>
        </w:tc>
        <w:tc>
          <w:tcPr>
            <w:tcW w:w="3260" w:type="dxa"/>
          </w:tcPr>
          <w:p w:rsidR="00296619" w:rsidRDefault="00813729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сведения о сборочных чертежах изделий. Условно-графические символы на чертежах</w:t>
            </w:r>
            <w:r w:rsidR="00296619">
              <w:rPr>
                <w:sz w:val="23"/>
                <w:szCs w:val="23"/>
              </w:rPr>
              <w:t xml:space="preserve"> </w:t>
            </w:r>
          </w:p>
          <w:p w:rsidR="00296619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 чтения сборочных чертежей. </w:t>
            </w:r>
          </w:p>
          <w:p w:rsidR="00296619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t xml:space="preserve">Условности и упрощения на сборочных чертежах. </w:t>
            </w:r>
            <w:r>
              <w:rPr>
                <w:sz w:val="23"/>
                <w:szCs w:val="23"/>
              </w:rPr>
              <w:t xml:space="preserve">Процесс </w:t>
            </w:r>
            <w:proofErr w:type="spellStart"/>
            <w:r>
              <w:rPr>
                <w:sz w:val="23"/>
                <w:szCs w:val="23"/>
              </w:rPr>
              <w:t>деталирования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96619" w:rsidRDefault="00296619" w:rsidP="00296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рабочих чертежей при </w:t>
            </w:r>
            <w:proofErr w:type="spellStart"/>
            <w:r>
              <w:rPr>
                <w:sz w:val="23"/>
                <w:szCs w:val="23"/>
              </w:rPr>
              <w:t>деталировании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296619" w:rsidRDefault="00296619" w:rsidP="00296619">
            <w:pPr>
              <w:pStyle w:val="Default"/>
            </w:pPr>
          </w:p>
          <w:p w:rsidR="00813729" w:rsidRDefault="00813729" w:rsidP="00813729">
            <w:pPr>
              <w:pStyle w:val="Default"/>
              <w:rPr>
                <w:sz w:val="23"/>
                <w:szCs w:val="23"/>
              </w:rPr>
            </w:pPr>
          </w:p>
          <w:p w:rsidR="00F037F3" w:rsidRDefault="00F037F3" w:rsidP="00A52F2A"/>
        </w:tc>
        <w:tc>
          <w:tcPr>
            <w:tcW w:w="1701" w:type="dxa"/>
          </w:tcPr>
          <w:p w:rsidR="00F037F3" w:rsidRDefault="00C05014" w:rsidP="00A52F2A">
            <w:r>
              <w:t>выполнение тренировочного упражнения</w:t>
            </w:r>
            <w:r w:rsidR="00296619">
              <w:t xml:space="preserve"> практическая работа графическая работа</w:t>
            </w:r>
          </w:p>
        </w:tc>
        <w:tc>
          <w:tcPr>
            <w:tcW w:w="993" w:type="dxa"/>
          </w:tcPr>
          <w:p w:rsidR="00F037F3" w:rsidRDefault="00F037F3" w:rsidP="00A52F2A"/>
        </w:tc>
        <w:tc>
          <w:tcPr>
            <w:tcW w:w="850" w:type="dxa"/>
          </w:tcPr>
          <w:p w:rsidR="00F037F3" w:rsidRDefault="00F037F3" w:rsidP="00A52F2A"/>
        </w:tc>
      </w:tr>
      <w:tr w:rsidR="00296619" w:rsidTr="00111A1A">
        <w:tc>
          <w:tcPr>
            <w:tcW w:w="675" w:type="dxa"/>
          </w:tcPr>
          <w:p w:rsidR="00296619" w:rsidRDefault="00296619" w:rsidP="00A52F2A">
            <w:r>
              <w:t>17</w:t>
            </w:r>
          </w:p>
        </w:tc>
        <w:tc>
          <w:tcPr>
            <w:tcW w:w="2127" w:type="dxa"/>
          </w:tcPr>
          <w:p w:rsidR="00296619" w:rsidRDefault="00296619" w:rsidP="00612982">
            <w:pPr>
              <w:pStyle w:val="Default"/>
            </w:pPr>
            <w:r>
              <w:t>Деление окружности на равные части. Сопряжения</w:t>
            </w:r>
          </w:p>
        </w:tc>
        <w:tc>
          <w:tcPr>
            <w:tcW w:w="3260" w:type="dxa"/>
          </w:tcPr>
          <w:p w:rsidR="00296619" w:rsidRDefault="00296619" w:rsidP="006129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 выполнения чертежа посредством графических операций </w:t>
            </w:r>
          </w:p>
          <w:p w:rsidR="00296619" w:rsidRDefault="00296619" w:rsidP="00612982">
            <w:pPr>
              <w:pStyle w:val="Default"/>
            </w:pPr>
            <w:r>
              <w:rPr>
                <w:sz w:val="23"/>
                <w:szCs w:val="23"/>
              </w:rPr>
              <w:t>Сопряжение прямого, тупого и острого углов, прямой окружности и дуги, сопряжение окружностей</w:t>
            </w:r>
          </w:p>
        </w:tc>
        <w:tc>
          <w:tcPr>
            <w:tcW w:w="1701" w:type="dxa"/>
          </w:tcPr>
          <w:p w:rsidR="00296619" w:rsidRDefault="00296619" w:rsidP="00612982">
            <w:r>
              <w:t>выполнение тренировочного упражнения</w:t>
            </w:r>
          </w:p>
        </w:tc>
        <w:tc>
          <w:tcPr>
            <w:tcW w:w="993" w:type="dxa"/>
          </w:tcPr>
          <w:p w:rsidR="00296619" w:rsidRDefault="00296619" w:rsidP="00A52F2A"/>
        </w:tc>
        <w:tc>
          <w:tcPr>
            <w:tcW w:w="850" w:type="dxa"/>
          </w:tcPr>
          <w:p w:rsidR="00296619" w:rsidRDefault="00296619" w:rsidP="00A52F2A"/>
        </w:tc>
      </w:tr>
    </w:tbl>
    <w:p w:rsidR="00931FA7" w:rsidRDefault="00931FA7" w:rsidP="00A52F2A">
      <w:pPr>
        <w:pStyle w:val="Default"/>
        <w:rPr>
          <w:sz w:val="32"/>
          <w:szCs w:val="32"/>
        </w:rPr>
      </w:pPr>
    </w:p>
    <w:p w:rsidR="00931FA7" w:rsidRDefault="00931FA7" w:rsidP="00A52F2A">
      <w:pPr>
        <w:pStyle w:val="Default"/>
        <w:rPr>
          <w:sz w:val="32"/>
          <w:szCs w:val="32"/>
        </w:rPr>
      </w:pPr>
    </w:p>
    <w:p w:rsidR="00931FA7" w:rsidRDefault="00931FA7" w:rsidP="00A52F2A">
      <w:pPr>
        <w:pStyle w:val="Default"/>
        <w:rPr>
          <w:sz w:val="32"/>
          <w:szCs w:val="32"/>
        </w:rPr>
      </w:pPr>
    </w:p>
    <w:p w:rsidR="00A52F2A" w:rsidRDefault="00A52F2A" w:rsidP="00A52F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ЛИТЕРАТУРА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Для учителя: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Ботвинников А.Д., Виноградов В.Н., </w:t>
      </w:r>
      <w:proofErr w:type="spellStart"/>
      <w:r>
        <w:rPr>
          <w:rFonts w:ascii="Times New Roman" w:hAnsi="Times New Roman" w:cs="Times New Roman"/>
          <w:sz w:val="23"/>
          <w:szCs w:val="23"/>
        </w:rPr>
        <w:t>Вышнепольский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И.С. Черчение: Учебник для 7-8 </w:t>
      </w:r>
      <w:proofErr w:type="spellStart"/>
      <w:r>
        <w:rPr>
          <w:rFonts w:ascii="Times New Roman" w:hAnsi="Times New Roman" w:cs="Times New Roman"/>
          <w:sz w:val="23"/>
          <w:szCs w:val="23"/>
        </w:rPr>
        <w:t>кл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– М.: АСТ: </w:t>
      </w:r>
      <w:proofErr w:type="spellStart"/>
      <w:r>
        <w:rPr>
          <w:rFonts w:ascii="Times New Roman" w:hAnsi="Times New Roman" w:cs="Times New Roman"/>
          <w:sz w:val="23"/>
          <w:szCs w:val="23"/>
        </w:rPr>
        <w:t>Астрель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2008.-224с.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Василенко Е. А., Жукова Е. Т. Карточки-задания по черчению для 7 класса. – М.: Просвещение, 2004.-413с.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3. Василенко Е. А., Жукова Е. Т. Карточки-задания по черчению для 8 класса. – М.: Просвещение, 2004.-239с.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Воротников И.А. «Занимательное черчение» - М., Просвещение, 2004.-192с.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proofErr w:type="spellStart"/>
      <w:r>
        <w:rPr>
          <w:rFonts w:ascii="Times New Roman" w:hAnsi="Times New Roman" w:cs="Times New Roman"/>
          <w:sz w:val="23"/>
          <w:szCs w:val="23"/>
        </w:rPr>
        <w:t>Вышнепольский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И.С. Техническое черчение: Учебник для профессиональных учебных заведений.-4-е изд., </w:t>
      </w:r>
      <w:proofErr w:type="spellStart"/>
      <w:r>
        <w:rPr>
          <w:rFonts w:ascii="Times New Roman" w:hAnsi="Times New Roman" w:cs="Times New Roman"/>
          <w:sz w:val="23"/>
          <w:szCs w:val="23"/>
        </w:rPr>
        <w:t>перераб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и доп.-М.: Высшая школа; Издательский центр «Академия», 2005.-224с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proofErr w:type="spellStart"/>
      <w:r>
        <w:rPr>
          <w:rFonts w:ascii="Times New Roman" w:hAnsi="Times New Roman" w:cs="Times New Roman"/>
          <w:sz w:val="23"/>
          <w:szCs w:val="23"/>
        </w:rPr>
        <w:t>Гервер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В.А. Творчество на уроках черчения: Кн</w:t>
      </w:r>
      <w:proofErr w:type="gramStart"/>
      <w:r>
        <w:rPr>
          <w:rFonts w:ascii="Times New Roman" w:hAnsi="Times New Roman" w:cs="Times New Roman"/>
          <w:sz w:val="23"/>
          <w:szCs w:val="23"/>
        </w:rPr>
        <w:t>.д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ля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учителя.-М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.: </w:t>
      </w:r>
      <w:proofErr w:type="spellStart"/>
      <w:r>
        <w:rPr>
          <w:rFonts w:ascii="Times New Roman" w:hAnsi="Times New Roman" w:cs="Times New Roman"/>
          <w:sz w:val="23"/>
          <w:szCs w:val="23"/>
        </w:rPr>
        <w:t>Владос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2004.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Занимательное черчение на уроках и внеклассных занятиях/авт.-сост. С.В. </w:t>
      </w:r>
      <w:proofErr w:type="spellStart"/>
      <w:r>
        <w:rPr>
          <w:rFonts w:ascii="Times New Roman" w:hAnsi="Times New Roman" w:cs="Times New Roman"/>
          <w:sz w:val="23"/>
          <w:szCs w:val="23"/>
        </w:rPr>
        <w:t>Титов</w:t>
      </w:r>
      <w:proofErr w:type="gramStart"/>
      <w:r>
        <w:rPr>
          <w:rFonts w:ascii="Times New Roman" w:hAnsi="Times New Roman" w:cs="Times New Roman"/>
          <w:sz w:val="23"/>
          <w:szCs w:val="23"/>
        </w:rPr>
        <w:t>.-</w:t>
      </w:r>
      <w:proofErr w:type="gramEnd"/>
      <w:r>
        <w:rPr>
          <w:rFonts w:ascii="Times New Roman" w:hAnsi="Times New Roman" w:cs="Times New Roman"/>
          <w:sz w:val="23"/>
          <w:szCs w:val="23"/>
        </w:rPr>
        <w:t>Волгоград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Учитель, 2006.-210с.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Левицкий В.С. Машиностроительное черчение: Учеб</w:t>
      </w:r>
      <w:proofErr w:type="gramStart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д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ля студентов высших технических учебных заведений. – М.: Высшая школа.: 2005. – 351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Методика обучения черчению и графике. Учебно-методическое пособие для учителей. / Павлова А. А. Жуков С. В. - М.: </w:t>
      </w:r>
      <w:proofErr w:type="spellStart"/>
      <w:r>
        <w:rPr>
          <w:rFonts w:ascii="Times New Roman" w:hAnsi="Times New Roman" w:cs="Times New Roman"/>
          <w:sz w:val="23"/>
          <w:szCs w:val="23"/>
        </w:rPr>
        <w:t>Владос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2004 - 96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Методическое пособие по черчению: К учебнику А. Д. </w:t>
      </w:r>
      <w:proofErr w:type="spellStart"/>
      <w:r>
        <w:rPr>
          <w:rFonts w:ascii="Times New Roman" w:hAnsi="Times New Roman" w:cs="Times New Roman"/>
          <w:sz w:val="23"/>
          <w:szCs w:val="23"/>
        </w:rPr>
        <w:t>Ботвинникова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др. «Черчение. 7-8 классы»/ А. Д. Ботвинников, В. Н. Виноградов, И. С. </w:t>
      </w:r>
      <w:proofErr w:type="spellStart"/>
      <w:r>
        <w:rPr>
          <w:rFonts w:ascii="Times New Roman" w:hAnsi="Times New Roman" w:cs="Times New Roman"/>
          <w:sz w:val="23"/>
          <w:szCs w:val="23"/>
        </w:rPr>
        <w:t>Вышнепольский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др. – М.: ООО «Издательство </w:t>
      </w:r>
      <w:proofErr w:type="spellStart"/>
      <w:r>
        <w:rPr>
          <w:rFonts w:ascii="Times New Roman" w:hAnsi="Times New Roman" w:cs="Times New Roman"/>
          <w:sz w:val="23"/>
          <w:szCs w:val="23"/>
        </w:rPr>
        <w:t>Астрель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»: ООО «Издательство АСТ», 2006.-159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Николаев Н. С. Проведение олимпиад по черчению: пособие для учителей. М.: Просвещение, 2005.-109с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Подшибякин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В. В. Черчение. Практикум. – Саратов: Лицей, 2006.-144с.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Справочник по черчению. Осипов В.К. </w:t>
      </w:r>
      <w:proofErr w:type="spellStart"/>
      <w:r>
        <w:rPr>
          <w:rFonts w:ascii="Times New Roman" w:hAnsi="Times New Roman" w:cs="Times New Roman"/>
          <w:sz w:val="23"/>
          <w:szCs w:val="23"/>
        </w:rPr>
        <w:t>Чекмарев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А.А. - М.: Издательский центр «Академия» 2006 г. - 336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14. Презентации по темам курса черчения.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</w:t>
      </w:r>
      <w:proofErr w:type="spellStart"/>
      <w:r>
        <w:rPr>
          <w:rFonts w:ascii="Times New Roman" w:hAnsi="Times New Roman" w:cs="Times New Roman"/>
          <w:sz w:val="23"/>
          <w:szCs w:val="23"/>
        </w:rPr>
        <w:t>Чекмерев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А. А. Начертательная геометрия и черчение: Учеб</w:t>
      </w:r>
      <w:proofErr w:type="gramStart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д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ля студ. </w:t>
      </w:r>
      <w:proofErr w:type="spellStart"/>
      <w:r>
        <w:rPr>
          <w:rFonts w:ascii="Times New Roman" w:hAnsi="Times New Roman" w:cs="Times New Roman"/>
          <w:sz w:val="23"/>
          <w:szCs w:val="23"/>
        </w:rPr>
        <w:t>высш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учеб. заведений - 2-ое изд., </w:t>
      </w:r>
      <w:proofErr w:type="spellStart"/>
      <w:r>
        <w:rPr>
          <w:rFonts w:ascii="Times New Roman" w:hAnsi="Times New Roman" w:cs="Times New Roman"/>
          <w:sz w:val="23"/>
          <w:szCs w:val="23"/>
        </w:rPr>
        <w:t>перераб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и доп. - М.: </w:t>
      </w:r>
      <w:proofErr w:type="spellStart"/>
      <w:r>
        <w:rPr>
          <w:rFonts w:ascii="Times New Roman" w:hAnsi="Times New Roman" w:cs="Times New Roman"/>
          <w:sz w:val="23"/>
          <w:szCs w:val="23"/>
        </w:rPr>
        <w:t>Гуманит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Изд. центр ВЛАДОС, 2004. - 472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 Черчение: учебник для учащихся средних общеобразовательных учреждений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/П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од ред. Проф. Н.Г.Преображенской. – М., </w:t>
      </w:r>
      <w:proofErr w:type="spellStart"/>
      <w:r>
        <w:rPr>
          <w:rFonts w:ascii="Times New Roman" w:hAnsi="Times New Roman" w:cs="Times New Roman"/>
          <w:sz w:val="23"/>
          <w:szCs w:val="23"/>
        </w:rPr>
        <w:t>Вентана-Граф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2006г.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17. Черчение: Программы общеобразовательных учреждений. - М.: Просвещение, 2004 - 76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Для учащихся: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Ботвинников А.Д., Виноградов В.Н., </w:t>
      </w:r>
      <w:proofErr w:type="spellStart"/>
      <w:r>
        <w:rPr>
          <w:rFonts w:ascii="Times New Roman" w:hAnsi="Times New Roman" w:cs="Times New Roman"/>
          <w:sz w:val="23"/>
          <w:szCs w:val="23"/>
        </w:rPr>
        <w:t>Вышнепольский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И.С. Черчение: Учебник для 7-8 </w:t>
      </w:r>
      <w:proofErr w:type="spellStart"/>
      <w:r>
        <w:rPr>
          <w:rFonts w:ascii="Times New Roman" w:hAnsi="Times New Roman" w:cs="Times New Roman"/>
          <w:sz w:val="23"/>
          <w:szCs w:val="23"/>
        </w:rPr>
        <w:t>кл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– М.: АСТ: </w:t>
      </w:r>
      <w:proofErr w:type="spellStart"/>
      <w:r>
        <w:rPr>
          <w:rFonts w:ascii="Times New Roman" w:hAnsi="Times New Roman" w:cs="Times New Roman"/>
          <w:sz w:val="23"/>
          <w:szCs w:val="23"/>
        </w:rPr>
        <w:t>Астрель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2008. – 224с.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Черчение. Рабочая тетрадь. Дополнительные упражнения к учебнику А.Д. </w:t>
      </w:r>
      <w:proofErr w:type="spellStart"/>
      <w:r>
        <w:rPr>
          <w:rFonts w:ascii="Times New Roman" w:hAnsi="Times New Roman" w:cs="Times New Roman"/>
          <w:sz w:val="23"/>
          <w:szCs w:val="23"/>
        </w:rPr>
        <w:t>Ботвинникова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В.Н. Виноградова, И.С. </w:t>
      </w:r>
      <w:proofErr w:type="spellStart"/>
      <w:r>
        <w:rPr>
          <w:rFonts w:ascii="Times New Roman" w:hAnsi="Times New Roman" w:cs="Times New Roman"/>
          <w:sz w:val="23"/>
          <w:szCs w:val="23"/>
        </w:rPr>
        <w:t>Вышнепольского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И.С. /</w:t>
      </w:r>
      <w:proofErr w:type="spellStart"/>
      <w:r>
        <w:rPr>
          <w:rFonts w:ascii="Times New Roman" w:hAnsi="Times New Roman" w:cs="Times New Roman"/>
          <w:sz w:val="23"/>
          <w:szCs w:val="23"/>
        </w:rPr>
        <w:t>Вышнепольский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 М.: Изд. Оникс 21 век, 2006 - 64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Занимательное черчение на уроках и внеклассных занятиях/авт.-сост. С.В. </w:t>
      </w:r>
      <w:proofErr w:type="spellStart"/>
      <w:r>
        <w:rPr>
          <w:rFonts w:ascii="Times New Roman" w:hAnsi="Times New Roman" w:cs="Times New Roman"/>
          <w:sz w:val="23"/>
          <w:szCs w:val="23"/>
        </w:rPr>
        <w:t>Титов</w:t>
      </w:r>
      <w:proofErr w:type="gramStart"/>
      <w:r>
        <w:rPr>
          <w:rFonts w:ascii="Times New Roman" w:hAnsi="Times New Roman" w:cs="Times New Roman"/>
          <w:sz w:val="23"/>
          <w:szCs w:val="23"/>
        </w:rPr>
        <w:t>.-</w:t>
      </w:r>
      <w:proofErr w:type="gramEnd"/>
      <w:r>
        <w:rPr>
          <w:rFonts w:ascii="Times New Roman" w:hAnsi="Times New Roman" w:cs="Times New Roman"/>
          <w:sz w:val="23"/>
          <w:szCs w:val="23"/>
        </w:rPr>
        <w:t>Волгоград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Учитель, 2006.-210с. </w:t>
      </w:r>
    </w:p>
    <w:p w:rsidR="00A52F2A" w:rsidRPr="00A52F2A" w:rsidRDefault="00A52F2A" w:rsidP="00A52F2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Подшибякин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52F2A" w:rsidRPr="00A52F2A" w:rsidRDefault="00A52F2A" w:rsidP="00A52F2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52F2A">
        <w:rPr>
          <w:rFonts w:eastAsiaTheme="minorHAnsi"/>
          <w:color w:val="000000"/>
          <w:sz w:val="23"/>
          <w:szCs w:val="23"/>
          <w:lang w:eastAsia="en-US"/>
        </w:rPr>
        <w:t>В. В. Черчение. Практикум. – Саратов: Лицей, 2006.-144с.</w:t>
      </w:r>
    </w:p>
    <w:p w:rsidR="00A52F2A" w:rsidRDefault="00A52F2A" w:rsidP="00A52F2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00E53" w:rsidRDefault="00000E53" w:rsidP="001B34D1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34D1" w:rsidRPr="00423517" w:rsidRDefault="001B34D1" w:rsidP="001B34D1">
      <w:pPr>
        <w:pStyle w:val="a3"/>
      </w:pPr>
    </w:p>
    <w:p w:rsidR="001B34D1" w:rsidRDefault="001B34D1" w:rsidP="001B34D1">
      <w:pPr>
        <w:widowControl w:val="0"/>
        <w:autoSpaceDE w:val="0"/>
        <w:autoSpaceDN w:val="0"/>
        <w:adjustRightInd w:val="0"/>
        <w:ind w:firstLine="709"/>
        <w:jc w:val="both"/>
      </w:pPr>
    </w:p>
    <w:p w:rsidR="001B34D1" w:rsidRDefault="001B34D1" w:rsidP="001B34D1"/>
    <w:p w:rsidR="001B34D1" w:rsidRDefault="001B34D1" w:rsidP="001B34D1"/>
    <w:p w:rsidR="001B34D1" w:rsidRDefault="001B34D1" w:rsidP="001B34D1"/>
    <w:p w:rsidR="001B34D1" w:rsidRDefault="001B34D1" w:rsidP="001B34D1"/>
    <w:p w:rsidR="001B34D1" w:rsidRDefault="001B34D1" w:rsidP="001B34D1"/>
    <w:p w:rsidR="001B34D1" w:rsidRDefault="001B34D1" w:rsidP="001B34D1"/>
    <w:p w:rsidR="001B34D1" w:rsidRDefault="001B34D1" w:rsidP="001B34D1"/>
    <w:p w:rsidR="001B34D1" w:rsidRDefault="001B34D1" w:rsidP="001B34D1"/>
    <w:p w:rsidR="001B34D1" w:rsidRDefault="001B34D1" w:rsidP="001B34D1">
      <w:pPr>
        <w:pStyle w:val="3"/>
      </w:pPr>
    </w:p>
    <w:p w:rsidR="00374C04" w:rsidRDefault="00374C04"/>
    <w:sectPr w:rsidR="00374C04" w:rsidSect="00000E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B93"/>
    <w:multiLevelType w:val="hybridMultilevel"/>
    <w:tmpl w:val="ED98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B00ED"/>
    <w:multiLevelType w:val="hybridMultilevel"/>
    <w:tmpl w:val="4CA4B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001D6"/>
    <w:multiLevelType w:val="hybridMultilevel"/>
    <w:tmpl w:val="4E02F9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6496F"/>
    <w:multiLevelType w:val="hybridMultilevel"/>
    <w:tmpl w:val="0C6A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5BB5"/>
    <w:multiLevelType w:val="hybridMultilevel"/>
    <w:tmpl w:val="24761D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AEF54D9"/>
    <w:multiLevelType w:val="hybridMultilevel"/>
    <w:tmpl w:val="81BEE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D1"/>
    <w:rsid w:val="00000E53"/>
    <w:rsid w:val="000412EC"/>
    <w:rsid w:val="00084B41"/>
    <w:rsid w:val="00085F37"/>
    <w:rsid w:val="00111A1A"/>
    <w:rsid w:val="001133BC"/>
    <w:rsid w:val="00115E78"/>
    <w:rsid w:val="0013210B"/>
    <w:rsid w:val="00142A7E"/>
    <w:rsid w:val="0015721B"/>
    <w:rsid w:val="001B34D1"/>
    <w:rsid w:val="00296619"/>
    <w:rsid w:val="002D32BC"/>
    <w:rsid w:val="002F482C"/>
    <w:rsid w:val="00305988"/>
    <w:rsid w:val="00305BC2"/>
    <w:rsid w:val="00317823"/>
    <w:rsid w:val="00343BBD"/>
    <w:rsid w:val="003667EC"/>
    <w:rsid w:val="00374C04"/>
    <w:rsid w:val="003A1A5C"/>
    <w:rsid w:val="003B3F48"/>
    <w:rsid w:val="004A555F"/>
    <w:rsid w:val="004A6883"/>
    <w:rsid w:val="004E5683"/>
    <w:rsid w:val="005C068D"/>
    <w:rsid w:val="00636F54"/>
    <w:rsid w:val="006756C5"/>
    <w:rsid w:val="006A47C2"/>
    <w:rsid w:val="006A6627"/>
    <w:rsid w:val="00747017"/>
    <w:rsid w:val="00751A0E"/>
    <w:rsid w:val="007B2EBC"/>
    <w:rsid w:val="007B5DB7"/>
    <w:rsid w:val="00813729"/>
    <w:rsid w:val="008B3189"/>
    <w:rsid w:val="00931FA7"/>
    <w:rsid w:val="00985BC4"/>
    <w:rsid w:val="00A52F2A"/>
    <w:rsid w:val="00A6076F"/>
    <w:rsid w:val="00A724D1"/>
    <w:rsid w:val="00B16EB5"/>
    <w:rsid w:val="00B32A85"/>
    <w:rsid w:val="00B37886"/>
    <w:rsid w:val="00B91A66"/>
    <w:rsid w:val="00BE0419"/>
    <w:rsid w:val="00C05014"/>
    <w:rsid w:val="00C20F96"/>
    <w:rsid w:val="00C673BA"/>
    <w:rsid w:val="00C84A95"/>
    <w:rsid w:val="00D60346"/>
    <w:rsid w:val="00D72642"/>
    <w:rsid w:val="00D92FB5"/>
    <w:rsid w:val="00D9541A"/>
    <w:rsid w:val="00F037F3"/>
    <w:rsid w:val="00F175BC"/>
    <w:rsid w:val="00F30F07"/>
    <w:rsid w:val="00F8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D1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B34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34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link w:val="a4"/>
    <w:uiPriority w:val="99"/>
    <w:rsid w:val="001B34D1"/>
  </w:style>
  <w:style w:type="paragraph" w:styleId="a5">
    <w:name w:val="List Paragraph"/>
    <w:basedOn w:val="a"/>
    <w:uiPriority w:val="34"/>
    <w:qFormat/>
    <w:rsid w:val="001B34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character" w:customStyle="1" w:styleId="a4">
    <w:name w:val="Обычный (веб) Знак"/>
    <w:link w:val="a3"/>
    <w:uiPriority w:val="99"/>
    <w:locked/>
    <w:rsid w:val="003A1A5C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52F2A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Cs w:val="24"/>
    </w:rPr>
  </w:style>
  <w:style w:type="table" w:styleId="a6">
    <w:name w:val="Table Grid"/>
    <w:basedOn w:val="a1"/>
    <w:uiPriority w:val="59"/>
    <w:rsid w:val="00A52F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4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38C59-0A5D-451A-B29F-23FFD022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№4</cp:lastModifiedBy>
  <cp:revision>4</cp:revision>
  <cp:lastPrinted>2019-09-05T12:20:00Z</cp:lastPrinted>
  <dcterms:created xsi:type="dcterms:W3CDTF">2024-10-31T08:00:00Z</dcterms:created>
  <dcterms:modified xsi:type="dcterms:W3CDTF">2024-10-31T08:14:00Z</dcterms:modified>
</cp:coreProperties>
</file>