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8" w:rsidRDefault="00735FCE" w:rsidP="00735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B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B73B8" w:rsidRPr="001B73B8">
        <w:rPr>
          <w:rFonts w:ascii="Times New Roman" w:hAnsi="Times New Roman" w:cs="Times New Roman"/>
          <w:b/>
          <w:sz w:val="28"/>
          <w:szCs w:val="28"/>
        </w:rPr>
        <w:t xml:space="preserve">уроков и заданий </w:t>
      </w:r>
      <w:r w:rsidRPr="001B73B8">
        <w:rPr>
          <w:rFonts w:ascii="Times New Roman" w:hAnsi="Times New Roman" w:cs="Times New Roman"/>
          <w:b/>
          <w:sz w:val="28"/>
          <w:szCs w:val="28"/>
        </w:rPr>
        <w:t xml:space="preserve">в карантинный период </w:t>
      </w:r>
      <w:r w:rsidR="001B73B8" w:rsidRPr="001B73B8">
        <w:rPr>
          <w:rFonts w:ascii="Times New Roman" w:hAnsi="Times New Roman" w:cs="Times New Roman"/>
          <w:b/>
          <w:sz w:val="28"/>
          <w:szCs w:val="28"/>
        </w:rPr>
        <w:t xml:space="preserve">в начальных классах </w:t>
      </w:r>
    </w:p>
    <w:p w:rsidR="00735FCE" w:rsidRPr="001B73B8" w:rsidRDefault="00735FCE" w:rsidP="00735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B8">
        <w:rPr>
          <w:rFonts w:ascii="Times New Roman" w:hAnsi="Times New Roman" w:cs="Times New Roman"/>
          <w:b/>
          <w:sz w:val="28"/>
          <w:szCs w:val="28"/>
        </w:rPr>
        <w:t>на 6 апреля (понедельник)</w:t>
      </w:r>
    </w:p>
    <w:tbl>
      <w:tblPr>
        <w:tblStyle w:val="a3"/>
        <w:tblW w:w="0" w:type="auto"/>
        <w:tblLook w:val="04A0"/>
      </w:tblPr>
      <w:tblGrid>
        <w:gridCol w:w="1656"/>
        <w:gridCol w:w="1740"/>
        <w:gridCol w:w="4389"/>
        <w:gridCol w:w="3980"/>
        <w:gridCol w:w="3021"/>
      </w:tblGrid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1B73B8" w:rsidRPr="001B73B8" w:rsidRDefault="001B73B8" w:rsidP="001B7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8">
              <w:rPr>
                <w:rFonts w:ascii="Times New Roman" w:hAnsi="Times New Roman" w:cs="Times New Roman"/>
                <w:b/>
              </w:rPr>
              <w:t>1аб классы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Л</w:t>
            </w:r>
            <w:r w:rsidRPr="001B73B8">
              <w:rPr>
                <w:rFonts w:ascii="Times New Roman" w:hAnsi="Times New Roman" w:cs="Times New Roman"/>
              </w:rPr>
              <w:t>итератур</w:t>
            </w:r>
            <w:r w:rsidRPr="001B73B8">
              <w:rPr>
                <w:rFonts w:ascii="Times New Roman" w:hAnsi="Times New Roman" w:cs="Times New Roman"/>
              </w:rPr>
              <w:t>ное чтение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B73B8">
              <w:rPr>
                <w:rFonts w:ascii="Times New Roman" w:eastAsia="Calibri" w:hAnsi="Times New Roman" w:cs="Times New Roman"/>
                <w:color w:val="000000" w:themeColor="text1"/>
              </w:rPr>
              <w:t xml:space="preserve">Тайны загадок 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РЭШ  Раздел 1 класс, Урок №46 </w:t>
            </w:r>
            <w:hyperlink r:id="rId4" w:history="1">
              <w:r w:rsidRPr="001B73B8">
                <w:rPr>
                  <w:rStyle w:val="a4"/>
                  <w:rFonts w:ascii="Times New Roman" w:hAnsi="Times New Roman" w:cs="Times New Roman"/>
                </w:rPr>
                <w:t>https://resh.edu.ru/subject/lesson/3892/start/181610/</w:t>
              </w:r>
            </w:hyperlink>
            <w:r w:rsidRPr="001B73B8">
              <w:rPr>
                <w:rFonts w:ascii="Times New Roman" w:hAnsi="Times New Roman" w:cs="Times New Roman"/>
              </w:rPr>
              <w:t>.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с.14-15 читать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дневник,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дневник,</w:t>
            </w:r>
            <w:r w:rsidRPr="001B73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B73B8" w:rsidRPr="001B73B8" w:rsidTr="001B73B8">
        <w:trPr>
          <w:trHeight w:val="1151"/>
        </w:trPr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М</w:t>
            </w:r>
            <w:r w:rsidRPr="001B73B8">
              <w:rPr>
                <w:rFonts w:ascii="Times New Roman" w:hAnsi="Times New Roman" w:cs="Times New Roman"/>
              </w:rPr>
              <w:t>атематика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Прибавление по частям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 Учебник «Математика» А.Л.  Чекин с 54 з.4(устно), Печатная тетрадь  О. А. Захарова, Е.П. Юдина с 71 № 1,2,3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дневник,</w:t>
            </w:r>
            <w:r w:rsidRPr="001B73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дневник,</w:t>
            </w:r>
            <w:r w:rsidRPr="001B73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Ф</w:t>
            </w:r>
            <w:r w:rsidRPr="001B73B8">
              <w:rPr>
                <w:rFonts w:ascii="Times New Roman" w:hAnsi="Times New Roman" w:cs="Times New Roman"/>
              </w:rPr>
              <w:t>из</w:t>
            </w:r>
            <w:r w:rsidRPr="001B73B8">
              <w:rPr>
                <w:rFonts w:ascii="Times New Roman" w:hAnsi="Times New Roman" w:cs="Times New Roman"/>
              </w:rPr>
              <w:t>ическая культура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Режим дня, его содержание и правила выполнения. Комплекс утренней зарядки.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Изучают правила составления режима дня.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Составляют индивидуальный режим дня. Дают оценку своим привычкам, связанным с режимом дня.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Составить и выполнять комплекс утренней зарядки.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АСИОУ 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1B73B8">
              <w:rPr>
                <w:rFonts w:ascii="Times New Roman" w:hAnsi="Times New Roman" w:cs="Times New Roman"/>
                <w:kern w:val="36"/>
                <w:lang w:eastAsia="ru-RU"/>
              </w:rPr>
              <w:t>Региональный Интернет Дневник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Р</w:t>
            </w:r>
            <w:r w:rsidRPr="001B73B8">
              <w:rPr>
                <w:rFonts w:ascii="Times New Roman" w:hAnsi="Times New Roman" w:cs="Times New Roman"/>
              </w:rPr>
              <w:t>усский</w:t>
            </w:r>
            <w:r w:rsidRPr="001B73B8">
              <w:rPr>
                <w:rFonts w:ascii="Times New Roman" w:hAnsi="Times New Roman" w:cs="Times New Roman"/>
              </w:rPr>
              <w:t xml:space="preserve"> язык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Style w:val="FontStyle25"/>
              </w:rPr>
              <w:t>Слова-помощники.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РЭШ  Раздел 1 класс, Урок №52 </w:t>
            </w:r>
            <w:hyperlink r:id="rId5" w:history="1">
              <w:r w:rsidRPr="001B73B8">
                <w:rPr>
                  <w:rStyle w:val="a4"/>
                  <w:rFonts w:ascii="Times New Roman" w:hAnsi="Times New Roman" w:cs="Times New Roman"/>
                </w:rPr>
                <w:t>https://resh.edu.ru/subject/lesson/6421/main/</w:t>
              </w:r>
            </w:hyperlink>
            <w:r w:rsidRPr="001B73B8">
              <w:rPr>
                <w:rFonts w:ascii="Times New Roman" w:hAnsi="Times New Roman" w:cs="Times New Roman"/>
              </w:rPr>
              <w:t xml:space="preserve">, Печатная тетрадь  «Русский язык» Е.Р. </w:t>
            </w:r>
            <w:proofErr w:type="spellStart"/>
            <w:r w:rsidRPr="001B73B8">
              <w:rPr>
                <w:rFonts w:ascii="Times New Roman" w:hAnsi="Times New Roman" w:cs="Times New Roman"/>
              </w:rPr>
              <w:t>Гольфман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с 8 з.1,2, с.9 з.2, с.11.з.1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дневник,</w:t>
            </w:r>
            <w:r w:rsidRPr="001B73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дневник,</w:t>
            </w:r>
            <w:r w:rsidRPr="001B73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Style w:val="FontStyle25"/>
              </w:rPr>
            </w:pPr>
          </w:p>
        </w:tc>
        <w:tc>
          <w:tcPr>
            <w:tcW w:w="4147" w:type="dxa"/>
          </w:tcPr>
          <w:p w:rsidR="001B73B8" w:rsidRPr="001B73B8" w:rsidRDefault="001B73B8" w:rsidP="00735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8">
              <w:rPr>
                <w:rFonts w:ascii="Times New Roman" w:hAnsi="Times New Roman" w:cs="Times New Roman"/>
                <w:b/>
              </w:rPr>
              <w:t>2аб классы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2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  <w:color w:val="000000" w:themeColor="text1"/>
              </w:rPr>
              <w:t>Частное и его значение.</w:t>
            </w:r>
          </w:p>
        </w:tc>
        <w:tc>
          <w:tcPr>
            <w:tcW w:w="4147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РЭШ,2 класс,  раздел 19, урок 53 «Конкретный смысл действия деления» (видео)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proofErr w:type="spellStart"/>
            <w:r w:rsidRPr="001B73B8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1B73B8">
              <w:rPr>
                <w:rFonts w:ascii="Times New Roman" w:hAnsi="Times New Roman" w:cs="Times New Roman"/>
              </w:rPr>
              <w:t>.У</w:t>
            </w:r>
            <w:proofErr w:type="gramEnd"/>
            <w:r w:rsidRPr="001B73B8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, выполнить 1-2 занятия и (или) 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Т. с. 54 № 4 (2), с. 40 № 1-3  Учебник с. 86-87 читать </w:t>
            </w:r>
          </w:p>
        </w:tc>
        <w:tc>
          <w:tcPr>
            <w:tcW w:w="3814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proofErr w:type="spellStart"/>
            <w:r w:rsidRPr="001B73B8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1B73B8">
              <w:rPr>
                <w:rFonts w:ascii="Times New Roman" w:hAnsi="Times New Roman" w:cs="Times New Roman"/>
              </w:rPr>
              <w:t>. журнал.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>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76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proofErr w:type="spellStart"/>
            <w:r w:rsidRPr="001B73B8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1B73B8">
              <w:rPr>
                <w:rFonts w:ascii="Times New Roman" w:hAnsi="Times New Roman" w:cs="Times New Roman"/>
              </w:rPr>
              <w:t>.У</w:t>
            </w:r>
            <w:proofErr w:type="gramEnd"/>
            <w:r w:rsidRPr="001B73B8">
              <w:rPr>
                <w:rFonts w:ascii="Times New Roman" w:hAnsi="Times New Roman" w:cs="Times New Roman"/>
              </w:rPr>
              <w:t>чебник</w:t>
            </w:r>
            <w:proofErr w:type="spellEnd"/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(журнал).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Фото письменной работы в 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>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Дневник 76 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652" w:type="dxa"/>
          </w:tcPr>
          <w:p w:rsidR="001B73B8" w:rsidRPr="001B73B8" w:rsidRDefault="001B73B8" w:rsidP="0073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1B73B8">
              <w:rPr>
                <w:rFonts w:ascii="Times New Roman" w:hAnsi="Times New Roman" w:cs="Times New Roman"/>
                <w:bCs/>
                <w:i/>
              </w:rPr>
              <w:t xml:space="preserve">Развитие речи </w:t>
            </w:r>
          </w:p>
          <w:p w:rsidR="001B73B8" w:rsidRPr="001B73B8" w:rsidRDefault="001B73B8" w:rsidP="0073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  <w:bCs/>
                <w:i/>
              </w:rPr>
              <w:t>с элементами культуры речи.</w:t>
            </w:r>
            <w:r w:rsidRPr="001B73B8">
              <w:rPr>
                <w:rFonts w:ascii="Times New Roman" w:hAnsi="Times New Roman" w:cs="Times New Roman"/>
              </w:rPr>
              <w:t xml:space="preserve"> Типы текстов. Текст-описание и текст-повествование.</w:t>
            </w:r>
          </w:p>
        </w:tc>
        <w:tc>
          <w:tcPr>
            <w:tcW w:w="4147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r w:rsidRPr="001B73B8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М.Л. «Русский язык», с. 74-75 читать,  упр. 46 списать</w:t>
            </w:r>
          </w:p>
        </w:tc>
        <w:tc>
          <w:tcPr>
            <w:tcW w:w="3814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proofErr w:type="spellStart"/>
            <w:r w:rsidRPr="001B73B8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1B73B8">
              <w:rPr>
                <w:rFonts w:ascii="Times New Roman" w:hAnsi="Times New Roman" w:cs="Times New Roman"/>
              </w:rPr>
              <w:t>. журнал.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>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76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Фото письменной работы в 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>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Литер</w:t>
            </w:r>
            <w:r w:rsidRPr="001B73B8">
              <w:rPr>
                <w:rFonts w:ascii="Times New Roman" w:hAnsi="Times New Roman" w:cs="Times New Roman"/>
              </w:rPr>
              <w:t xml:space="preserve">атурное </w:t>
            </w:r>
            <w:r w:rsidRPr="001B73B8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1652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М.Пришвин «Золотой луг». </w:t>
            </w:r>
            <w:r w:rsidRPr="001B73B8">
              <w:rPr>
                <w:rFonts w:ascii="Times New Roman" w:hAnsi="Times New Roman" w:cs="Times New Roman"/>
                <w:bCs/>
              </w:rPr>
              <w:t xml:space="preserve">Различие </w:t>
            </w:r>
            <w:r w:rsidRPr="001B73B8">
              <w:rPr>
                <w:rFonts w:ascii="Times New Roman" w:hAnsi="Times New Roman" w:cs="Times New Roman"/>
              </w:rPr>
              <w:t xml:space="preserve">позиции автора и героя рассказа.  Поход в «Музейный дом». Иллюстрация В. </w:t>
            </w:r>
            <w:proofErr w:type="spellStart"/>
            <w:r w:rsidRPr="001B73B8">
              <w:rPr>
                <w:rFonts w:ascii="Times New Roman" w:hAnsi="Times New Roman" w:cs="Times New Roman"/>
              </w:rPr>
              <w:t>Гога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«Подсолнухи»</w:t>
            </w:r>
          </w:p>
        </w:tc>
        <w:tc>
          <w:tcPr>
            <w:tcW w:w="4147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Учебник с 123-125 читать, отвечать на вопросы.</w:t>
            </w:r>
          </w:p>
        </w:tc>
        <w:tc>
          <w:tcPr>
            <w:tcW w:w="3814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proofErr w:type="spellStart"/>
            <w:r w:rsidRPr="001B73B8">
              <w:rPr>
                <w:rFonts w:ascii="Times New Roman" w:hAnsi="Times New Roman" w:cs="Times New Roman"/>
              </w:rPr>
              <w:t>Элект</w:t>
            </w:r>
            <w:proofErr w:type="spellEnd"/>
            <w:r w:rsidRPr="001B73B8">
              <w:rPr>
                <w:rFonts w:ascii="Times New Roman" w:hAnsi="Times New Roman" w:cs="Times New Roman"/>
              </w:rPr>
              <w:t>. журнал.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B73B8">
              <w:rPr>
                <w:rFonts w:ascii="Times New Roman" w:hAnsi="Times New Roman" w:cs="Times New Roman"/>
              </w:rPr>
              <w:t>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76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B73B8">
              <w:rPr>
                <w:rFonts w:ascii="Times New Roman" w:hAnsi="Times New Roman" w:cs="Times New Roman"/>
              </w:rPr>
              <w:t>послекарантинный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период ответы на вопросы в тестовой работе.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2" w:type="dxa"/>
          </w:tcPr>
          <w:p w:rsidR="001B73B8" w:rsidRPr="001B73B8" w:rsidRDefault="001B73B8" w:rsidP="00735FCE">
            <w:pPr>
              <w:spacing w:before="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B73B8">
              <w:rPr>
                <w:rFonts w:ascii="Times New Roman" w:hAnsi="Times New Roman" w:cs="Times New Roman"/>
                <w:b/>
              </w:rPr>
              <w:t xml:space="preserve">Ур.27-28 </w:t>
            </w:r>
            <w:r w:rsidRPr="001B73B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Мир музыки В.А.Моцарта. </w:t>
            </w:r>
            <w:r w:rsidRPr="001B73B8">
              <w:rPr>
                <w:rFonts w:ascii="Times New Roman" w:hAnsi="Times New Roman" w:cs="Times New Roman"/>
                <w:iCs/>
                <w:lang w:eastAsia="ru-RU"/>
              </w:rPr>
              <w:t>П</w:t>
            </w:r>
            <w:r w:rsidRPr="001B73B8">
              <w:rPr>
                <w:rFonts w:ascii="Times New Roman" w:hAnsi="Times New Roman" w:cs="Times New Roman"/>
                <w:lang w:eastAsia="ru-RU"/>
              </w:rPr>
              <w:t>редставление о многообразии музыкальных жанров симфонической музыки и форм (</w:t>
            </w:r>
            <w:r w:rsidRPr="001B73B8">
              <w:rPr>
                <w:rFonts w:ascii="Times New Roman" w:hAnsi="Times New Roman" w:cs="Times New Roman"/>
                <w:iCs/>
                <w:lang w:eastAsia="ru-RU"/>
              </w:rPr>
              <w:t xml:space="preserve">двух- и </w:t>
            </w:r>
            <w:proofErr w:type="gramStart"/>
            <w:r w:rsidRPr="001B73B8">
              <w:rPr>
                <w:rFonts w:ascii="Times New Roman" w:hAnsi="Times New Roman" w:cs="Times New Roman"/>
                <w:iCs/>
                <w:lang w:eastAsia="ru-RU"/>
              </w:rPr>
              <w:t>трехчастная</w:t>
            </w:r>
            <w:proofErr w:type="gramEnd"/>
            <w:r w:rsidRPr="001B73B8">
              <w:rPr>
                <w:rFonts w:ascii="Times New Roman" w:hAnsi="Times New Roman" w:cs="Times New Roman"/>
                <w:iCs/>
                <w:lang w:eastAsia="ru-RU"/>
              </w:rPr>
              <w:t>, вариации, рондо</w:t>
            </w:r>
            <w:r w:rsidRPr="001B73B8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4147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1.Посмотреть мультфильм «Тайна запечного сверчка».</w:t>
            </w:r>
          </w:p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2. Разгадать кроссворд.</w:t>
            </w:r>
          </w:p>
        </w:tc>
        <w:tc>
          <w:tcPr>
            <w:tcW w:w="3814" w:type="dxa"/>
          </w:tcPr>
          <w:p w:rsidR="001B73B8" w:rsidRPr="001B73B8" w:rsidRDefault="001B73B8" w:rsidP="00735FCE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6" w:history="1">
              <w:r w:rsidRPr="001B73B8">
                <w:rPr>
                  <w:rStyle w:val="a4"/>
                  <w:rFonts w:ascii="Times New Roman" w:hAnsi="Times New Roman" w:cs="Times New Roman"/>
                </w:rPr>
                <w:t>https://www.youtube.com/watch?v=fGbXqOia-TQ</w:t>
              </w:r>
            </w:hyperlink>
          </w:p>
        </w:tc>
        <w:tc>
          <w:tcPr>
            <w:tcW w:w="2918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РИД 76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735FCE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1B73B8" w:rsidRPr="001B73B8" w:rsidRDefault="001B73B8" w:rsidP="00735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8">
              <w:rPr>
                <w:rFonts w:ascii="Times New Roman" w:hAnsi="Times New Roman" w:cs="Times New Roman"/>
                <w:b/>
              </w:rPr>
              <w:t>3аб  классы</w:t>
            </w:r>
          </w:p>
        </w:tc>
        <w:tc>
          <w:tcPr>
            <w:tcW w:w="3814" w:type="dxa"/>
          </w:tcPr>
          <w:p w:rsidR="001B73B8" w:rsidRPr="001B73B8" w:rsidRDefault="001B73B8" w:rsidP="00735F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735FCE">
            <w:pPr>
              <w:rPr>
                <w:rFonts w:ascii="Times New Roman" w:hAnsi="Times New Roman" w:cs="Times New Roman"/>
              </w:rPr>
            </w:pP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Литературное чтение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Приёмы понимания прочитанного на материале рассказа Н. </w:t>
            </w:r>
            <w:r w:rsidRPr="001B73B8">
              <w:rPr>
                <w:rFonts w:ascii="Times New Roman" w:hAnsi="Times New Roman" w:cs="Times New Roman"/>
              </w:rPr>
              <w:lastRenderedPageBreak/>
              <w:t>Гарина – Михайловского «Детство Тёмы»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lastRenderedPageBreak/>
              <w:t xml:space="preserve">Учебник, с.114-118.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1.Прочитать текст.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2.Разделить текст на части по смыслу.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3. Определить тему, главную мысль текста.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4. Найти и прочитать описание натюрморта </w:t>
            </w:r>
            <w:r w:rsidRPr="001B73B8">
              <w:rPr>
                <w:rFonts w:ascii="Times New Roman" w:hAnsi="Times New Roman" w:cs="Times New Roman"/>
              </w:rPr>
              <w:lastRenderedPageBreak/>
              <w:t xml:space="preserve">и пейзажа.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5. Объяснить поведение главного героя. 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lastRenderedPageBreak/>
              <w:t>Электронный журнал, Дневник - 76, WHATSAPP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lastRenderedPageBreak/>
              <w:t>Музыка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8">
              <w:rPr>
                <w:rFonts w:ascii="Times New Roman" w:hAnsi="Times New Roman" w:cs="Times New Roman"/>
                <w:b/>
                <w:sz w:val="24"/>
                <w:szCs w:val="24"/>
              </w:rPr>
              <w:t>Ур.26 «</w:t>
            </w:r>
            <w:r w:rsidRPr="001B7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инструменты. Скрипка. Выдающиеся скрипичные мастера и исполнители</w:t>
            </w:r>
            <w:proofErr w:type="gramStart"/>
            <w:r w:rsidRPr="001B7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B73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8">
              <w:rPr>
                <w:rFonts w:ascii="Times New Roman" w:hAnsi="Times New Roman" w:cs="Times New Roman"/>
                <w:sz w:val="24"/>
                <w:szCs w:val="24"/>
              </w:rPr>
              <w:t>Нарисовать и подписать строение скрипки в тетради.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8">
              <w:rPr>
                <w:rFonts w:ascii="Times New Roman" w:hAnsi="Times New Roman" w:cs="Times New Roman"/>
                <w:sz w:val="24"/>
                <w:szCs w:val="24"/>
              </w:rPr>
              <w:t>РЭШ-Музыка-2 класс - ур.15-«Паганини! Разве это не восторг!»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B8">
              <w:rPr>
                <w:rFonts w:ascii="Times New Roman" w:hAnsi="Times New Roman" w:cs="Times New Roman"/>
                <w:sz w:val="24"/>
                <w:szCs w:val="24"/>
              </w:rPr>
              <w:t>РИД 76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Образы сказочных атрибутов. Яблоки и яблоня. «Катись, катись, яблочко…»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Нарисовать  натюрморт с яблоками.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журнал, Дневник - 76, WHATSAPP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Русский язык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Окончания прилагательных мужского и среднего рода в родительном и винительном падежах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proofErr w:type="spellStart"/>
            <w:r w:rsidRPr="001B73B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1B73B8">
                <w:rPr>
                  <w:rStyle w:val="a4"/>
                  <w:rFonts w:ascii="Times New Roman" w:hAnsi="Times New Roman" w:cs="Times New Roman"/>
                </w:rPr>
                <w:t>https://youtu.be/aiw3bcwrpVE</w:t>
              </w:r>
            </w:hyperlink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Учебник, с.111 упр.125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Электронный журнал, Дневник - 76, WHATSAPP,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hyperlink r:id="rId8" w:history="1">
              <w:r w:rsidRPr="001B73B8">
                <w:rPr>
                  <w:rStyle w:val="a4"/>
                  <w:rFonts w:ascii="Times New Roman" w:hAnsi="Times New Roman" w:cs="Times New Roman"/>
                </w:rPr>
                <w:t>https://youtu.be/aiw3bcwrpVE</w:t>
              </w:r>
            </w:hyperlink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Дневник -76, WHATSAPP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1B73B8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Style w:val="accordion-arr-flip"/>
                <w:rFonts w:ascii="Times New Roman" w:hAnsi="Times New Roman" w:cs="Times New Roman"/>
              </w:rPr>
              <w:t>Игрушки. Одежда.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  <w:lang w:val="en-US"/>
              </w:rPr>
              <w:t>Unit</w:t>
            </w:r>
            <w:r w:rsidRPr="001B73B8">
              <w:rPr>
                <w:rFonts w:ascii="Times New Roman" w:hAnsi="Times New Roman" w:cs="Times New Roman"/>
              </w:rPr>
              <w:t xml:space="preserve"> 5 слова выписать, учить, у. 2 текст читать, перевести, изучить правило с. 88 Притяжательный падеж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hyperlink r:id="rId9" w:history="1"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yadi</w:t>
              </w:r>
              <w:proofErr w:type="spellEnd"/>
              <w:r w:rsidRPr="001B73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sk</w:t>
              </w:r>
              <w:proofErr w:type="spellEnd"/>
              <w:r w:rsidRPr="001B73B8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AZ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iqKrNFkKwSQ</w:t>
              </w:r>
              <w:proofErr w:type="spellEnd"/>
            </w:hyperlink>
            <w:r w:rsidRPr="001B73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Почта </w:t>
            </w:r>
            <w:hyperlink r:id="rId10" w:history="1"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chimkluck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B73B8">
              <w:rPr>
                <w:rFonts w:ascii="Times New Roman" w:hAnsi="Times New Roman" w:cs="Times New Roman"/>
              </w:rPr>
              <w:t xml:space="preserve">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73B8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1B73B8">
              <w:rPr>
                <w:rFonts w:ascii="Times New Roman" w:hAnsi="Times New Roman" w:cs="Times New Roman"/>
              </w:rPr>
              <w:t xml:space="preserve"> сеть </w:t>
            </w:r>
            <w:hyperlink r:id="rId11" w:history="1"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1B73B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B73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1B73B8">
                <w:rPr>
                  <w:rStyle w:val="a4"/>
                  <w:rFonts w:ascii="Times New Roman" w:hAnsi="Times New Roman" w:cs="Times New Roman"/>
                  <w:lang w:val="en-US"/>
                </w:rPr>
                <w:t>chimkluck</w:t>
              </w:r>
              <w:proofErr w:type="spellEnd"/>
              <w:r w:rsidRPr="001B73B8">
                <w:rPr>
                  <w:rStyle w:val="a4"/>
                  <w:rFonts w:ascii="Times New Roman" w:hAnsi="Times New Roman" w:cs="Times New Roman"/>
                </w:rPr>
                <w:t>33521771</w:t>
              </w:r>
            </w:hyperlink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Сообщения в </w:t>
            </w:r>
            <w:hyperlink r:id="rId12" w:history="1">
              <w:r w:rsidRPr="001B73B8">
                <w:rPr>
                  <w:rStyle w:val="a4"/>
                  <w:rFonts w:ascii="Times New Roman" w:hAnsi="Times New Roman" w:cs="Times New Roman"/>
                </w:rPr>
                <w:t>https://my.dnevnik76.ru</w:t>
              </w:r>
            </w:hyperlink>
            <w:r w:rsidRPr="001B73B8">
              <w:rPr>
                <w:rFonts w:ascii="Times New Roman" w:hAnsi="Times New Roman" w:cs="Times New Roman"/>
              </w:rPr>
              <w:t xml:space="preserve">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Можно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смс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+79807422698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b/>
              </w:rPr>
            </w:pPr>
            <w:r w:rsidRPr="001B73B8">
              <w:rPr>
                <w:rFonts w:ascii="Times New Roman" w:hAnsi="Times New Roman" w:cs="Times New Roman"/>
                <w:b/>
              </w:rPr>
              <w:t>4аб классы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1B73B8">
              <w:rPr>
                <w:rFonts w:ascii="Times New Roman" w:hAnsi="Times New Roman" w:cs="Times New Roman"/>
              </w:rPr>
              <w:t>итературное чтение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А.С.Пушкин «Гонимы вешними лучами…», «Осень». Ф.И. Тютчев «Ещё земли печален вид…» Средства художественной выразительности для создания образа весны.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Учебник  Литературное чтение </w:t>
            </w:r>
            <w:proofErr w:type="gramStart"/>
            <w:r w:rsidRPr="001B73B8">
              <w:rPr>
                <w:rFonts w:ascii="Times New Roman" w:hAnsi="Times New Roman" w:cs="Times New Roman"/>
              </w:rPr>
              <w:t>ч</w:t>
            </w:r>
            <w:proofErr w:type="gramEnd"/>
            <w:r w:rsidRPr="001B73B8">
              <w:rPr>
                <w:rFonts w:ascii="Times New Roman" w:hAnsi="Times New Roman" w:cs="Times New Roman"/>
              </w:rPr>
              <w:t xml:space="preserve"> 2. Стр.  95-97 декламация одно стихотворение на выбор.</w:t>
            </w:r>
          </w:p>
          <w:p w:rsidR="001B73B8" w:rsidRPr="001B73B8" w:rsidRDefault="001B73B8" w:rsidP="00CF4A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1.РИД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2.Сайт школы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1.РИД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3. СМС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B73B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r w:rsidRPr="001B73B8">
              <w:rPr>
                <w:rFonts w:ascii="Times New Roman" w:hAnsi="Times New Roman" w:cs="Times New Roman"/>
              </w:rPr>
              <w:t>культура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eastAsia="Calibri" w:hAnsi="Times New Roman" w:cs="Times New Roman"/>
              </w:rPr>
              <w:t>Осанка и комплексы упражнений по профилактике её нарушения.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eastAsia="Calibri" w:hAnsi="Times New Roman" w:cs="Times New Roman"/>
              </w:rPr>
              <w:t>Составляют комплекс упражнений для формирования правильной осанки. Соблюдают правила техники безопасности.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АСИОУ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1B73B8">
              <w:rPr>
                <w:rFonts w:ascii="Times New Roman" w:hAnsi="Times New Roman" w:cs="Times New Roman"/>
                <w:kern w:val="36"/>
                <w:lang w:eastAsia="ru-RU"/>
              </w:rPr>
              <w:t>Региональный Интернет Дневник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73B8">
              <w:rPr>
                <w:rFonts w:ascii="Times New Roman" w:hAnsi="Times New Roman" w:cs="Times New Roman"/>
              </w:rPr>
              <w:t>усский язык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3B8">
              <w:rPr>
                <w:rFonts w:ascii="Times New Roman" w:hAnsi="Times New Roman" w:cs="Times New Roman"/>
                <w:color w:val="000000"/>
              </w:rPr>
              <w:t>Неопределённая форма глаголов как его начальная форма. Изменение глаголов по временам.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1.Электронное приложение к учебнику  Русский язык Л. Ф. Климановой</w:t>
            </w:r>
            <w:proofErr w:type="gramStart"/>
            <w:r w:rsidRPr="001B73B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B73B8">
              <w:rPr>
                <w:rFonts w:ascii="Times New Roman" w:hAnsi="Times New Roman" w:cs="Times New Roman"/>
              </w:rPr>
              <w:t xml:space="preserve"> Т. В. Бабушкиной: «Глагол. Повторяем, что знаем».</w:t>
            </w:r>
            <w:proofErr w:type="gramStart"/>
            <w:r w:rsidRPr="001B73B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73B8">
              <w:rPr>
                <w:rFonts w:ascii="Times New Roman" w:hAnsi="Times New Roman" w:cs="Times New Roman"/>
              </w:rPr>
              <w:t xml:space="preserve">  (ссылка на сайте школы)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2. Учебник  Русский язык 2ч, </w:t>
            </w:r>
            <w:proofErr w:type="spellStart"/>
            <w:proofErr w:type="gramStart"/>
            <w:r w:rsidRPr="001B73B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B73B8">
              <w:rPr>
                <w:rFonts w:ascii="Times New Roman" w:hAnsi="Times New Roman" w:cs="Times New Roman"/>
              </w:rPr>
              <w:t xml:space="preserve"> 84 – 85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упр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137, 138 для письменного выполнения в тетради.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1.РИД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2.Сайт школы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1.РИД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3. СМС</w:t>
            </w:r>
          </w:p>
        </w:tc>
      </w:tr>
      <w:tr w:rsidR="001B73B8" w:rsidRPr="001B73B8" w:rsidTr="001B73B8">
        <w:tc>
          <w:tcPr>
            <w:tcW w:w="1610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B73B8">
              <w:rPr>
                <w:rFonts w:ascii="Times New Roman" w:hAnsi="Times New Roman" w:cs="Times New Roman"/>
              </w:rPr>
              <w:t xml:space="preserve">кружающий мир  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B73B8" w:rsidRPr="001B73B8" w:rsidRDefault="001B73B8" w:rsidP="00CF4A68">
            <w:pPr>
              <w:jc w:val="both"/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Трудовой фронт России. Сохранение культурного наследия в годы войны. </w:t>
            </w:r>
          </w:p>
        </w:tc>
        <w:tc>
          <w:tcPr>
            <w:tcW w:w="4147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Учебник Окружающий мир 2ч </w:t>
            </w:r>
            <w:proofErr w:type="spellStart"/>
            <w:proofErr w:type="gramStart"/>
            <w:r w:rsidRPr="001B73B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1B73B8">
              <w:rPr>
                <w:rFonts w:ascii="Times New Roman" w:hAnsi="Times New Roman" w:cs="Times New Roman"/>
              </w:rPr>
              <w:t xml:space="preserve"> 82- 85,  Тетрадь  </w:t>
            </w:r>
            <w:proofErr w:type="spellStart"/>
            <w:r w:rsidRPr="001B73B8">
              <w:rPr>
                <w:rFonts w:ascii="Times New Roman" w:hAnsi="Times New Roman" w:cs="Times New Roman"/>
              </w:rPr>
              <w:t>стр</w:t>
            </w:r>
            <w:proofErr w:type="spellEnd"/>
            <w:r w:rsidRPr="001B73B8">
              <w:rPr>
                <w:rFonts w:ascii="Times New Roman" w:hAnsi="Times New Roman" w:cs="Times New Roman"/>
              </w:rPr>
              <w:t xml:space="preserve"> 46-47 № 1-3  </w:t>
            </w:r>
            <w:r w:rsidRPr="001B73B8">
              <w:rPr>
                <w:rFonts w:ascii="Times New Roman" w:hAnsi="Times New Roman" w:cs="Times New Roman"/>
                <w:b/>
              </w:rPr>
              <w:t>и/или</w:t>
            </w:r>
            <w:r w:rsidRPr="001B73B8">
              <w:rPr>
                <w:rFonts w:ascii="Times New Roman" w:hAnsi="Times New Roman" w:cs="Times New Roman"/>
              </w:rPr>
              <w:t xml:space="preserve"> Электронное приложение к учебнику.  (ссылка на сайте школы)</w:t>
            </w:r>
          </w:p>
        </w:tc>
        <w:tc>
          <w:tcPr>
            <w:tcW w:w="3814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1.РИД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2.Сайт школы</w:t>
            </w:r>
          </w:p>
        </w:tc>
        <w:tc>
          <w:tcPr>
            <w:tcW w:w="2918" w:type="dxa"/>
          </w:tcPr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1.РИД</w:t>
            </w:r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B73B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B73B8" w:rsidRPr="001B73B8" w:rsidRDefault="001B73B8" w:rsidP="00CF4A68">
            <w:pPr>
              <w:rPr>
                <w:rFonts w:ascii="Times New Roman" w:hAnsi="Times New Roman" w:cs="Times New Roman"/>
              </w:rPr>
            </w:pPr>
            <w:r w:rsidRPr="001B73B8">
              <w:rPr>
                <w:rFonts w:ascii="Times New Roman" w:hAnsi="Times New Roman" w:cs="Times New Roman"/>
              </w:rPr>
              <w:t>3. СМС</w:t>
            </w:r>
          </w:p>
        </w:tc>
      </w:tr>
    </w:tbl>
    <w:p w:rsidR="00735FCE" w:rsidRPr="001B73B8" w:rsidRDefault="00735FCE" w:rsidP="001B73B8">
      <w:pPr>
        <w:rPr>
          <w:rFonts w:ascii="Times New Roman" w:hAnsi="Times New Roman" w:cs="Times New Roman"/>
        </w:rPr>
      </w:pPr>
    </w:p>
    <w:sectPr w:rsidR="00735FCE" w:rsidRPr="001B73B8" w:rsidSect="001B73B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5FCE"/>
    <w:rsid w:val="0016118B"/>
    <w:rsid w:val="001B73B8"/>
    <w:rsid w:val="003673E5"/>
    <w:rsid w:val="003929A5"/>
    <w:rsid w:val="00467A5B"/>
    <w:rsid w:val="00477055"/>
    <w:rsid w:val="004A548F"/>
    <w:rsid w:val="004B78B3"/>
    <w:rsid w:val="004E3BF7"/>
    <w:rsid w:val="00575D1A"/>
    <w:rsid w:val="00611C3B"/>
    <w:rsid w:val="00735FCE"/>
    <w:rsid w:val="00915EE2"/>
    <w:rsid w:val="00C14E8E"/>
    <w:rsid w:val="00C45870"/>
    <w:rsid w:val="00D427A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735FCE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735FCE"/>
    <w:rPr>
      <w:color w:val="0000FF" w:themeColor="hyperlink"/>
      <w:u w:val="single"/>
    </w:rPr>
  </w:style>
  <w:style w:type="character" w:customStyle="1" w:styleId="accordion-arr-flip">
    <w:name w:val="accordion-arr-flip"/>
    <w:basedOn w:val="a0"/>
    <w:rsid w:val="00735FCE"/>
  </w:style>
  <w:style w:type="paragraph" w:customStyle="1" w:styleId="Default">
    <w:name w:val="Default"/>
    <w:uiPriority w:val="99"/>
    <w:rsid w:val="00735F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iw3bcwrpV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iw3bcwrpVE" TargetMode="External"/><Relationship Id="rId12" Type="http://schemas.openxmlformats.org/officeDocument/2006/relationships/hyperlink" Target="https://my.dnevnik7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GbXqOia-TQ" TargetMode="External"/><Relationship Id="rId11" Type="http://schemas.openxmlformats.org/officeDocument/2006/relationships/hyperlink" Target="https://vk.com/chimkluck33521771" TargetMode="External"/><Relationship Id="rId5" Type="http://schemas.openxmlformats.org/officeDocument/2006/relationships/hyperlink" Target="https://resh.edu.ru/subject/lesson/6421/main/" TargetMode="External"/><Relationship Id="rId10" Type="http://schemas.openxmlformats.org/officeDocument/2006/relationships/hyperlink" Target="mailto:chimkluck@mail.ru" TargetMode="External"/><Relationship Id="rId4" Type="http://schemas.openxmlformats.org/officeDocument/2006/relationships/hyperlink" Target="https://resh.edu.ru/subject/lesson/3892/start/181610/" TargetMode="External"/><Relationship Id="rId9" Type="http://schemas.openxmlformats.org/officeDocument/2006/relationships/hyperlink" Target="https://yadi.sk/d/AZ-iqKrNFkKwS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</cp:revision>
  <dcterms:created xsi:type="dcterms:W3CDTF">2020-04-02T09:15:00Z</dcterms:created>
  <dcterms:modified xsi:type="dcterms:W3CDTF">2020-04-02T09:34:00Z</dcterms:modified>
</cp:coreProperties>
</file>